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DB275CD" w14:textId="33F4E700" w:rsidR="009A070A" w:rsidRPr="009A070A" w:rsidRDefault="009A070A" w:rsidP="009A070A">
      <w:pPr>
        <w:tabs>
          <w:tab w:val="left" w:pos="3791"/>
          <w:tab w:val="left" w:pos="5038"/>
        </w:tabs>
        <w:rPr>
          <w:b/>
          <w:bCs/>
          <w:sz w:val="24"/>
          <w:szCs w:val="28"/>
        </w:rPr>
      </w:pPr>
      <w:r w:rsidRPr="00BB1EF9">
        <w:rPr>
          <w:b/>
          <w:bCs/>
          <w:noProof/>
          <w:lang w:bidi="km-KH"/>
        </w:rPr>
        <w:drawing>
          <wp:anchor distT="0" distB="0" distL="114300" distR="114300" simplePos="0" relativeHeight="251665408" behindDoc="0" locked="0" layoutInCell="1" allowOverlap="1" wp14:anchorId="59D366E0" wp14:editId="7B1F6335">
            <wp:simplePos x="0" y="0"/>
            <wp:positionH relativeFrom="column">
              <wp:posOffset>2643505</wp:posOffset>
            </wp:positionH>
            <wp:positionV relativeFrom="paragraph">
              <wp:posOffset>0</wp:posOffset>
            </wp:positionV>
            <wp:extent cx="638175" cy="631825"/>
            <wp:effectExtent l="0" t="0" r="9525" b="0"/>
            <wp:wrapTopAndBottom/>
            <wp:docPr id="1230379858" name="Picture 123037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38175" cy="631825"/>
                    </a:xfrm>
                    <a:prstGeom prst="rect">
                      <a:avLst/>
                    </a:prstGeom>
                  </pic:spPr>
                </pic:pic>
              </a:graphicData>
            </a:graphic>
            <wp14:sizeRelH relativeFrom="page">
              <wp14:pctWidth>0</wp14:pctWidth>
            </wp14:sizeRelH>
            <wp14:sizeRelV relativeFrom="page">
              <wp14:pctHeight>0</wp14:pctHeight>
            </wp14:sizeRelV>
          </wp:anchor>
        </w:drawing>
      </w:r>
      <w:bookmarkStart w:id="0" w:name="_Hlk98252456"/>
    </w:p>
    <w:p w14:paraId="5B05433E" w14:textId="0B578319" w:rsidR="00986403" w:rsidRPr="0097426B" w:rsidRDefault="004F4555" w:rsidP="0097426B">
      <w:pPr>
        <w:pStyle w:val="BodyText"/>
        <w:tabs>
          <w:tab w:val="left" w:pos="3791"/>
        </w:tabs>
        <w:spacing w:line="360" w:lineRule="auto"/>
        <w:jc w:val="center"/>
        <w:rPr>
          <w:rFonts w:ascii="Times New Roman" w:eastAsia="Times New Roman" w:hAnsi="Times New Roman" w:cs="Times New Roman"/>
          <w:b/>
          <w:bCs/>
          <w:color w:val="1F497D" w:themeColor="text2"/>
          <w:sz w:val="24"/>
          <w:szCs w:val="24"/>
        </w:rPr>
      </w:pPr>
      <w:r w:rsidRPr="0097426B">
        <w:rPr>
          <w:rFonts w:ascii="Times New Roman" w:eastAsia="Times New Roman" w:hAnsi="Times New Roman" w:cs="Times New Roman"/>
          <w:b/>
          <w:bCs/>
          <w:color w:val="1F497D" w:themeColor="text2"/>
          <w:sz w:val="24"/>
          <w:szCs w:val="24"/>
        </w:rPr>
        <w:t xml:space="preserve">Training </w:t>
      </w:r>
      <w:r w:rsidR="009D0B84" w:rsidRPr="0097426B">
        <w:rPr>
          <w:rFonts w:ascii="Times New Roman" w:eastAsia="Times New Roman" w:hAnsi="Times New Roman" w:cs="Times New Roman"/>
          <w:b/>
          <w:bCs/>
          <w:color w:val="1F497D" w:themeColor="text2"/>
          <w:sz w:val="24"/>
          <w:szCs w:val="24"/>
        </w:rPr>
        <w:t xml:space="preserve">Course </w:t>
      </w:r>
      <w:r w:rsidR="00046CEF" w:rsidRPr="0097426B">
        <w:rPr>
          <w:rFonts w:ascii="Times New Roman" w:eastAsia="Times New Roman" w:hAnsi="Times New Roman" w:cs="Times New Roman"/>
          <w:b/>
          <w:bCs/>
          <w:color w:val="1F497D" w:themeColor="text2"/>
          <w:sz w:val="24"/>
          <w:szCs w:val="24"/>
        </w:rPr>
        <w:t xml:space="preserve">on </w:t>
      </w:r>
      <w:bookmarkStart w:id="1" w:name="_Hlk111626212"/>
      <w:bookmarkEnd w:id="0"/>
    </w:p>
    <w:p w14:paraId="4C79C30A" w14:textId="379E0451" w:rsidR="004F4555" w:rsidRPr="0097426B" w:rsidRDefault="009D0B84" w:rsidP="0097426B">
      <w:pPr>
        <w:spacing w:line="360" w:lineRule="auto"/>
        <w:jc w:val="center"/>
        <w:rPr>
          <w:rFonts w:ascii="Times New Roman" w:hAnsi="Times New Roman" w:cs="Times New Roman"/>
          <w:b/>
          <w:bCs/>
          <w:color w:val="1F497D" w:themeColor="text2"/>
          <w:sz w:val="24"/>
          <w:szCs w:val="24"/>
        </w:rPr>
      </w:pPr>
      <w:bookmarkStart w:id="2" w:name="_Hlk171341761"/>
      <w:bookmarkStart w:id="3" w:name="_Hlk84599375"/>
      <w:bookmarkEnd w:id="1"/>
      <w:r w:rsidRPr="0097426B">
        <w:rPr>
          <w:rFonts w:ascii="Times New Roman" w:hAnsi="Times New Roman" w:cs="Times New Roman"/>
          <w:b/>
          <w:bCs/>
          <w:color w:val="1F497D" w:themeColor="text2"/>
          <w:sz w:val="24"/>
          <w:szCs w:val="24"/>
        </w:rPr>
        <w:t>“</w:t>
      </w:r>
      <w:r w:rsidR="004F4555" w:rsidRPr="0097426B">
        <w:rPr>
          <w:rFonts w:ascii="Times New Roman" w:hAnsi="Times New Roman" w:cs="Times New Roman"/>
          <w:b/>
          <w:bCs/>
          <w:color w:val="1F497D" w:themeColor="text2"/>
          <w:sz w:val="24"/>
          <w:szCs w:val="24"/>
        </w:rPr>
        <w:t>Curriculum Development and Teaching Method</w:t>
      </w:r>
      <w:r w:rsidR="00692E1E" w:rsidRPr="0097426B">
        <w:rPr>
          <w:rFonts w:ascii="Times New Roman" w:hAnsi="Times New Roman" w:cs="Times New Roman"/>
          <w:b/>
          <w:bCs/>
          <w:color w:val="1F497D" w:themeColor="text2"/>
          <w:sz w:val="24"/>
          <w:szCs w:val="24"/>
        </w:rPr>
        <w:t>olog</w:t>
      </w:r>
      <w:r w:rsidR="00C274FB" w:rsidRPr="0097426B">
        <w:rPr>
          <w:rFonts w:ascii="Times New Roman" w:hAnsi="Times New Roman" w:cs="Times New Roman"/>
          <w:b/>
          <w:bCs/>
          <w:color w:val="1F497D" w:themeColor="text2"/>
          <w:sz w:val="24"/>
          <w:szCs w:val="24"/>
        </w:rPr>
        <w:t>ies</w:t>
      </w:r>
      <w:r w:rsidR="004F4555" w:rsidRPr="0097426B">
        <w:rPr>
          <w:rFonts w:ascii="Times New Roman" w:hAnsi="Times New Roman" w:cs="Times New Roman"/>
          <w:b/>
          <w:bCs/>
          <w:color w:val="1F497D" w:themeColor="text2"/>
          <w:sz w:val="24"/>
          <w:szCs w:val="24"/>
        </w:rPr>
        <w:t xml:space="preserve"> for Technical Education</w:t>
      </w:r>
      <w:r w:rsidR="00C274FB" w:rsidRPr="0097426B">
        <w:rPr>
          <w:rFonts w:ascii="Times New Roman" w:hAnsi="Times New Roman" w:cs="Times New Roman"/>
          <w:b/>
          <w:bCs/>
          <w:color w:val="1F497D" w:themeColor="text2"/>
          <w:sz w:val="24"/>
          <w:szCs w:val="24"/>
        </w:rPr>
        <w:t xml:space="preserve"> Teachers</w:t>
      </w:r>
      <w:r w:rsidRPr="0097426B">
        <w:rPr>
          <w:rFonts w:ascii="Times New Roman" w:hAnsi="Times New Roman" w:cs="Times New Roman"/>
          <w:b/>
          <w:bCs/>
          <w:color w:val="1F497D" w:themeColor="text2"/>
          <w:sz w:val="24"/>
          <w:szCs w:val="24"/>
        </w:rPr>
        <w:t>”</w:t>
      </w:r>
      <w:r w:rsidR="004F4555" w:rsidRPr="0097426B">
        <w:rPr>
          <w:rFonts w:ascii="Times New Roman" w:hAnsi="Times New Roman" w:cs="Times New Roman"/>
          <w:b/>
          <w:bCs/>
          <w:color w:val="1F497D" w:themeColor="text2"/>
          <w:sz w:val="24"/>
          <w:szCs w:val="24"/>
        </w:rPr>
        <w:t xml:space="preserve"> </w:t>
      </w:r>
    </w:p>
    <w:bookmarkEnd w:id="2"/>
    <w:p w14:paraId="5F539B73" w14:textId="77777777" w:rsidR="0097426B" w:rsidRDefault="00D257BF" w:rsidP="0097426B">
      <w:pPr>
        <w:spacing w:line="360" w:lineRule="auto"/>
        <w:jc w:val="center"/>
        <w:rPr>
          <w:rFonts w:ascii="Times New Roman" w:hAnsi="Times New Roman" w:cs="Times New Roman"/>
          <w:b/>
          <w:bCs/>
          <w:color w:val="1F497D" w:themeColor="text2"/>
          <w:sz w:val="24"/>
          <w:szCs w:val="24"/>
          <w:lang w:val="fi-FI"/>
        </w:rPr>
      </w:pPr>
      <w:r w:rsidRPr="0097426B">
        <w:rPr>
          <w:rFonts w:ascii="Times New Roman" w:hAnsi="Times New Roman" w:cs="Times New Roman"/>
          <w:b/>
          <w:bCs/>
          <w:color w:val="1F497D" w:themeColor="text2"/>
          <w:sz w:val="24"/>
          <w:szCs w:val="24"/>
          <w:lang w:val="fi-FI"/>
        </w:rPr>
        <w:t>Samdech Akka Moha Sena Padei Techo Hun Sen – ROTA</w:t>
      </w:r>
    </w:p>
    <w:p w14:paraId="675A43D9" w14:textId="755BD6FD" w:rsidR="00BF2DA2" w:rsidRPr="0097426B" w:rsidRDefault="00D257BF" w:rsidP="0097426B">
      <w:pPr>
        <w:spacing w:line="360" w:lineRule="auto"/>
        <w:jc w:val="center"/>
        <w:rPr>
          <w:rFonts w:ascii="Times New Roman" w:hAnsi="Times New Roman" w:cs="Times New Roman"/>
          <w:b/>
          <w:bCs/>
          <w:color w:val="1F497D" w:themeColor="text2"/>
          <w:sz w:val="24"/>
          <w:szCs w:val="24"/>
        </w:rPr>
      </w:pPr>
      <w:r w:rsidRPr="0097426B">
        <w:rPr>
          <w:rFonts w:ascii="Times New Roman" w:hAnsi="Times New Roman" w:cs="Times New Roman"/>
          <w:b/>
          <w:bCs/>
          <w:color w:val="1F497D" w:themeColor="text2"/>
          <w:sz w:val="24"/>
          <w:szCs w:val="24"/>
          <w:lang w:val="fi-FI"/>
        </w:rPr>
        <w:t xml:space="preserve"> Khsach Kandal General and Technical High School</w:t>
      </w:r>
      <w:r w:rsidRPr="0097426B">
        <w:rPr>
          <w:rFonts w:ascii="Times New Roman" w:hAnsi="Times New Roman" w:cs="Times New Roman"/>
          <w:b/>
          <w:bCs/>
          <w:color w:val="1F497D" w:themeColor="text2"/>
          <w:sz w:val="24"/>
          <w:szCs w:val="24"/>
          <w:cs/>
        </w:rPr>
        <w:br/>
      </w:r>
      <w:r w:rsidRPr="0097426B">
        <w:rPr>
          <w:rFonts w:ascii="Times New Roman" w:hAnsi="Times New Roman" w:cs="Times New Roman"/>
          <w:b/>
          <w:bCs/>
          <w:color w:val="1F497D" w:themeColor="text2"/>
          <w:sz w:val="24"/>
          <w:szCs w:val="24"/>
        </w:rPr>
        <w:t>16–17 July 2026</w:t>
      </w:r>
      <w:bookmarkEnd w:id="3"/>
    </w:p>
    <w:p w14:paraId="7C2DDCB6" w14:textId="19B5C6C0" w:rsidR="00A83B8A" w:rsidRPr="00A83B8A" w:rsidRDefault="00BF2DA2" w:rsidP="005314E8">
      <w:pPr>
        <w:widowControl/>
        <w:autoSpaceDE/>
        <w:autoSpaceDN/>
        <w:spacing w:before="100" w:beforeAutospacing="1" w:after="100" w:afterAutospacing="1"/>
        <w:jc w:val="center"/>
        <w:rPr>
          <w:rFonts w:ascii="Times New Roman" w:eastAsia="Times New Roman" w:hAnsi="Times New Roman" w:cs="Times New Roman"/>
          <w:sz w:val="24"/>
          <w:szCs w:val="24"/>
          <w:lang w:bidi="th-TH"/>
        </w:rPr>
      </w:pPr>
      <w:r w:rsidRPr="00BF2DA2">
        <w:rPr>
          <w:rFonts w:ascii="Times New Roman" w:eastAsia="Times New Roman" w:hAnsi="Times New Roman" w:cs="Times New Roman"/>
          <w:noProof/>
          <w:sz w:val="24"/>
          <w:szCs w:val="24"/>
          <w:lang w:bidi="km-KH"/>
        </w:rPr>
        <w:drawing>
          <wp:inline distT="0" distB="0" distL="0" distR="0" wp14:anchorId="25BC98A7" wp14:editId="20028D0B">
            <wp:extent cx="6000750" cy="3199099"/>
            <wp:effectExtent l="0" t="0" r="0" b="1905"/>
            <wp:docPr id="9" name="Picture 9" descr="D:\SEAMEO TED\Rota training images\IMG_9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EAMEO TED\Rota training images\IMG_92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0" cy="3199099"/>
                    </a:xfrm>
                    <a:prstGeom prst="rect">
                      <a:avLst/>
                    </a:prstGeom>
                    <a:noFill/>
                    <a:ln>
                      <a:noFill/>
                    </a:ln>
                  </pic:spPr>
                </pic:pic>
              </a:graphicData>
            </a:graphic>
          </wp:inline>
        </w:drawing>
      </w:r>
    </w:p>
    <w:p w14:paraId="3FC83DFE" w14:textId="0938D2E1" w:rsidR="003702E4" w:rsidRPr="00BF2DA2" w:rsidRDefault="00A83B8A" w:rsidP="00A83B8A">
      <w:pPr>
        <w:spacing w:line="240" w:lineRule="atLeast"/>
        <w:jc w:val="center"/>
        <w:rPr>
          <w:rFonts w:ascii="Times New Roman" w:hAnsi="Times New Roman" w:cs="Times New Roman"/>
          <w:i/>
          <w:iCs/>
          <w:color w:val="000000" w:themeColor="text1"/>
        </w:rPr>
      </w:pPr>
      <w:r w:rsidRPr="00BF2DA2">
        <w:rPr>
          <w:rFonts w:ascii="Times New Roman" w:hAnsi="Times New Roman" w:cs="Times New Roman"/>
          <w:i/>
          <w:iCs/>
          <w:color w:val="000000" w:themeColor="text1"/>
        </w:rPr>
        <w:t>(</w:t>
      </w:r>
      <w:r w:rsidR="0097426B">
        <w:rPr>
          <w:rFonts w:ascii="Times New Roman" w:hAnsi="Times New Roman" w:cs="Times New Roman"/>
          <w:i/>
          <w:iCs/>
          <w:color w:val="000000" w:themeColor="text1"/>
        </w:rPr>
        <w:t>Group Photo of Opening Ceremony</w:t>
      </w:r>
      <w:r w:rsidRPr="00BF2DA2">
        <w:rPr>
          <w:rFonts w:ascii="Times New Roman" w:hAnsi="Times New Roman" w:cs="Times New Roman"/>
          <w:i/>
          <w:iCs/>
          <w:color w:val="000000" w:themeColor="text1"/>
        </w:rPr>
        <w:t>)</w:t>
      </w:r>
    </w:p>
    <w:p w14:paraId="376031EA" w14:textId="5D45A277" w:rsidR="00821754" w:rsidRPr="00B473DB" w:rsidRDefault="00821754" w:rsidP="00601510">
      <w:pPr>
        <w:spacing w:line="240" w:lineRule="atLeast"/>
        <w:jc w:val="center"/>
        <w:rPr>
          <w:rFonts w:ascii="Times New Roman" w:hAnsi="Times New Roman" w:cs="Times New Roman"/>
          <w:color w:val="000000" w:themeColor="text1"/>
        </w:rPr>
      </w:pPr>
    </w:p>
    <w:p w14:paraId="287270C8" w14:textId="287B621B" w:rsidR="00F770ED" w:rsidRPr="00F770ED" w:rsidRDefault="00F770ED" w:rsidP="0097426B">
      <w:pPr>
        <w:widowControl/>
        <w:autoSpaceDE/>
        <w:autoSpaceDN/>
        <w:spacing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The Southeast Asian Ministers of Education Organization Regional Centre for Technical Education Development (</w:t>
      </w:r>
      <w:r w:rsidRPr="00F770ED">
        <w:rPr>
          <w:rFonts w:ascii="Times New Roman" w:hAnsi="Times New Roman" w:cs="Times New Roman"/>
          <w:b/>
          <w:bCs/>
          <w:color w:val="000000" w:themeColor="text1"/>
          <w:sz w:val="24"/>
          <w:szCs w:val="24"/>
        </w:rPr>
        <w:t>SEAMEO TED</w:t>
      </w:r>
      <w:r w:rsidRPr="00F770ED">
        <w:rPr>
          <w:rFonts w:ascii="Times New Roman" w:hAnsi="Times New Roman" w:cs="Times New Roman"/>
          <w:color w:val="000000" w:themeColor="text1"/>
          <w:sz w:val="24"/>
          <w:szCs w:val="24"/>
        </w:rPr>
        <w:t xml:space="preserve">), in collaboration with Samdech Akka Moha Sena Padei Techo Hun Sen – ROTA </w:t>
      </w:r>
      <w:proofErr w:type="spellStart"/>
      <w:r w:rsidRPr="00F770ED">
        <w:rPr>
          <w:rFonts w:ascii="Times New Roman" w:hAnsi="Times New Roman" w:cs="Times New Roman"/>
          <w:color w:val="000000" w:themeColor="text1"/>
          <w:sz w:val="24"/>
          <w:szCs w:val="24"/>
        </w:rPr>
        <w:t>Khsach</w:t>
      </w:r>
      <w:proofErr w:type="spellEnd"/>
      <w:r w:rsidRPr="00F770ED">
        <w:rPr>
          <w:rFonts w:ascii="Times New Roman" w:hAnsi="Times New Roman" w:cs="Times New Roman"/>
          <w:color w:val="000000" w:themeColor="text1"/>
          <w:sz w:val="24"/>
          <w:szCs w:val="24"/>
        </w:rPr>
        <w:t xml:space="preserve"> Kandal General and Technical High School</w:t>
      </w:r>
      <w:r w:rsidR="0097426B">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 xml:space="preserve">Kandal Province, organized a training course on </w:t>
      </w:r>
      <w:r w:rsidRPr="00F770ED">
        <w:rPr>
          <w:rFonts w:ascii="Times New Roman" w:hAnsi="Times New Roman" w:cs="Times New Roman"/>
          <w:b/>
          <w:bCs/>
          <w:color w:val="000000" w:themeColor="text1"/>
          <w:sz w:val="24"/>
          <w:szCs w:val="24"/>
        </w:rPr>
        <w:t>“Curriculum Development and Teaching Methodologies for Technical Education Teachers</w:t>
      </w:r>
      <w:r w:rsidR="0097426B">
        <w:rPr>
          <w:rFonts w:ascii="Times New Roman" w:hAnsi="Times New Roman" w:cs="Times New Roman"/>
          <w:b/>
          <w:bCs/>
          <w:color w:val="000000" w:themeColor="text1"/>
          <w:sz w:val="24"/>
          <w:szCs w:val="24"/>
        </w:rPr>
        <w:t>”.</w:t>
      </w:r>
      <w:r w:rsidR="0097426B">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The training a</w:t>
      </w:r>
      <w:r w:rsidR="0097426B">
        <w:rPr>
          <w:rFonts w:ascii="Times New Roman" w:hAnsi="Times New Roman" w:cs="Times New Roman"/>
          <w:color w:val="000000" w:themeColor="text1"/>
          <w:sz w:val="24"/>
          <w:szCs w:val="24"/>
        </w:rPr>
        <w:t>ccommodated</w:t>
      </w:r>
      <w:r w:rsidRPr="00F770ED">
        <w:rPr>
          <w:rFonts w:ascii="Times New Roman" w:hAnsi="Times New Roman" w:cs="Times New Roman"/>
          <w:color w:val="000000" w:themeColor="text1"/>
          <w:sz w:val="24"/>
          <w:szCs w:val="24"/>
        </w:rPr>
        <w:t xml:space="preserve"> a total of 47 participants (including 10 females), 35 of whom </w:t>
      </w:r>
      <w:r w:rsidR="0097426B">
        <w:rPr>
          <w:rFonts w:ascii="Times New Roman" w:hAnsi="Times New Roman" w:cs="Times New Roman"/>
          <w:color w:val="000000" w:themeColor="text1"/>
          <w:sz w:val="24"/>
          <w:szCs w:val="24"/>
        </w:rPr>
        <w:t>are</w:t>
      </w:r>
      <w:r w:rsidRPr="00F770ED">
        <w:rPr>
          <w:rFonts w:ascii="Times New Roman" w:hAnsi="Times New Roman" w:cs="Times New Roman"/>
          <w:color w:val="000000" w:themeColor="text1"/>
          <w:sz w:val="24"/>
          <w:szCs w:val="24"/>
        </w:rPr>
        <w:t xml:space="preserve"> teachers from six General and Technical High Schools across the Kingdom of Cambodia, including:</w:t>
      </w:r>
    </w:p>
    <w:p w14:paraId="519FBD3C" w14:textId="079E4613" w:rsid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 xml:space="preserve">Samdech Akka Moha Sena Padei Techo Hun Sen – ROTA </w:t>
      </w:r>
      <w:proofErr w:type="spellStart"/>
      <w:r w:rsidRPr="00F770ED">
        <w:rPr>
          <w:rFonts w:ascii="Times New Roman" w:hAnsi="Times New Roman" w:cs="Times New Roman"/>
          <w:color w:val="000000" w:themeColor="text1"/>
          <w:sz w:val="24"/>
          <w:szCs w:val="24"/>
        </w:rPr>
        <w:t>Khsach</w:t>
      </w:r>
      <w:proofErr w:type="spellEnd"/>
      <w:r w:rsidRPr="00F770ED">
        <w:rPr>
          <w:rFonts w:ascii="Times New Roman" w:hAnsi="Times New Roman" w:cs="Times New Roman"/>
          <w:color w:val="000000" w:themeColor="text1"/>
          <w:sz w:val="24"/>
          <w:szCs w:val="24"/>
        </w:rPr>
        <w:t xml:space="preserve"> Kandal General and Technical High School</w:t>
      </w:r>
      <w:r w:rsidR="0097426B">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Kandal Province</w:t>
      </w:r>
    </w:p>
    <w:p w14:paraId="215EAB17" w14:textId="217D4CE1"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 xml:space="preserve">Kampong </w:t>
      </w:r>
      <w:proofErr w:type="spellStart"/>
      <w:r w:rsidRPr="00F770ED">
        <w:rPr>
          <w:rFonts w:ascii="Times New Roman" w:hAnsi="Times New Roman" w:cs="Times New Roman"/>
          <w:color w:val="000000" w:themeColor="text1"/>
          <w:sz w:val="24"/>
          <w:szCs w:val="24"/>
        </w:rPr>
        <w:t>Chheuteal</w:t>
      </w:r>
      <w:proofErr w:type="spellEnd"/>
      <w:r w:rsidRPr="00F770ED">
        <w:rPr>
          <w:rFonts w:ascii="Times New Roman" w:hAnsi="Times New Roman" w:cs="Times New Roman"/>
          <w:color w:val="000000" w:themeColor="text1"/>
          <w:sz w:val="24"/>
          <w:szCs w:val="24"/>
        </w:rPr>
        <w:t xml:space="preserve"> Institute of Technology</w:t>
      </w:r>
      <w:r w:rsidR="0097426B">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Kampong Thom Province</w:t>
      </w:r>
    </w:p>
    <w:p w14:paraId="47D65145" w14:textId="4CFF6D43"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Preah Norodom Sihamoni General and Technical High School</w:t>
      </w:r>
      <w:r w:rsidR="0097426B">
        <w:rPr>
          <w:rFonts w:ascii="Times New Roman" w:hAnsi="Times New Roman" w:cs="Times New Roman"/>
          <w:color w:val="000000" w:themeColor="text1"/>
          <w:sz w:val="24"/>
          <w:szCs w:val="24"/>
        </w:rPr>
        <w:t xml:space="preserve">, </w:t>
      </w:r>
      <w:proofErr w:type="spellStart"/>
      <w:r w:rsidRPr="00F770ED">
        <w:rPr>
          <w:rFonts w:ascii="Times New Roman" w:hAnsi="Times New Roman" w:cs="Times New Roman"/>
          <w:color w:val="000000" w:themeColor="text1"/>
          <w:sz w:val="24"/>
          <w:szCs w:val="24"/>
        </w:rPr>
        <w:t>Kampot</w:t>
      </w:r>
      <w:proofErr w:type="spellEnd"/>
      <w:r w:rsidRPr="00F770ED">
        <w:rPr>
          <w:rFonts w:ascii="Times New Roman" w:hAnsi="Times New Roman" w:cs="Times New Roman"/>
          <w:color w:val="000000" w:themeColor="text1"/>
          <w:sz w:val="24"/>
          <w:szCs w:val="24"/>
        </w:rPr>
        <w:t xml:space="preserve"> Province</w:t>
      </w:r>
    </w:p>
    <w:p w14:paraId="03F89B96" w14:textId="6058B1FD"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 xml:space="preserve">Preah Reach </w:t>
      </w:r>
      <w:proofErr w:type="spellStart"/>
      <w:r w:rsidRPr="00F770ED">
        <w:rPr>
          <w:rFonts w:ascii="Times New Roman" w:hAnsi="Times New Roman" w:cs="Times New Roman"/>
          <w:color w:val="000000" w:themeColor="text1"/>
          <w:sz w:val="24"/>
          <w:szCs w:val="24"/>
        </w:rPr>
        <w:t>Samphear</w:t>
      </w:r>
      <w:proofErr w:type="spellEnd"/>
      <w:r w:rsidRPr="00F770ED">
        <w:rPr>
          <w:rFonts w:ascii="Times New Roman" w:hAnsi="Times New Roman" w:cs="Times New Roman"/>
          <w:color w:val="000000" w:themeColor="text1"/>
          <w:sz w:val="24"/>
          <w:szCs w:val="24"/>
        </w:rPr>
        <w:t xml:space="preserve"> General and Technical High School</w:t>
      </w:r>
      <w:r w:rsidR="0097426B">
        <w:rPr>
          <w:rFonts w:ascii="Times New Roman" w:hAnsi="Times New Roman" w:cs="Times New Roman"/>
          <w:color w:val="000000" w:themeColor="text1"/>
          <w:sz w:val="24"/>
          <w:szCs w:val="24"/>
        </w:rPr>
        <w:t xml:space="preserve">, </w:t>
      </w:r>
      <w:proofErr w:type="spellStart"/>
      <w:r w:rsidRPr="00F770ED">
        <w:rPr>
          <w:rFonts w:ascii="Times New Roman" w:hAnsi="Times New Roman" w:cs="Times New Roman"/>
          <w:color w:val="000000" w:themeColor="text1"/>
          <w:sz w:val="24"/>
          <w:szCs w:val="24"/>
        </w:rPr>
        <w:t>Kampot</w:t>
      </w:r>
      <w:proofErr w:type="spellEnd"/>
      <w:r w:rsidRPr="00F770ED">
        <w:rPr>
          <w:rFonts w:ascii="Times New Roman" w:hAnsi="Times New Roman" w:cs="Times New Roman"/>
          <w:color w:val="000000" w:themeColor="text1"/>
          <w:sz w:val="24"/>
          <w:szCs w:val="24"/>
        </w:rPr>
        <w:t xml:space="preserve"> Province</w:t>
      </w:r>
    </w:p>
    <w:p w14:paraId="737582F6" w14:textId="37335D17"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 xml:space="preserve">Preah Bat </w:t>
      </w:r>
      <w:proofErr w:type="spellStart"/>
      <w:r w:rsidRPr="00F770ED">
        <w:rPr>
          <w:rFonts w:ascii="Times New Roman" w:hAnsi="Times New Roman" w:cs="Times New Roman"/>
          <w:color w:val="000000" w:themeColor="text1"/>
          <w:sz w:val="24"/>
          <w:szCs w:val="24"/>
        </w:rPr>
        <w:t>Samdech</w:t>
      </w:r>
      <w:proofErr w:type="spellEnd"/>
      <w:r w:rsidRPr="00F770ED">
        <w:rPr>
          <w:rFonts w:ascii="Times New Roman" w:hAnsi="Times New Roman" w:cs="Times New Roman"/>
          <w:color w:val="000000" w:themeColor="text1"/>
          <w:sz w:val="24"/>
          <w:szCs w:val="24"/>
        </w:rPr>
        <w:t xml:space="preserve"> Preah </w:t>
      </w:r>
      <w:proofErr w:type="spellStart"/>
      <w:r w:rsidRPr="00F770ED">
        <w:rPr>
          <w:rFonts w:ascii="Times New Roman" w:hAnsi="Times New Roman" w:cs="Times New Roman"/>
          <w:color w:val="000000" w:themeColor="text1"/>
          <w:sz w:val="24"/>
          <w:szCs w:val="24"/>
        </w:rPr>
        <w:t>Boromneath</w:t>
      </w:r>
      <w:proofErr w:type="spellEnd"/>
      <w:r w:rsidRPr="00F770ED">
        <w:rPr>
          <w:rFonts w:ascii="Times New Roman" w:hAnsi="Times New Roman" w:cs="Times New Roman"/>
          <w:color w:val="000000" w:themeColor="text1"/>
          <w:sz w:val="24"/>
          <w:szCs w:val="24"/>
        </w:rPr>
        <w:t xml:space="preserve"> Norodom Sihamoni General and Technical High School</w:t>
      </w:r>
      <w:r w:rsidR="0097426B">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Kampong Chhnang Province</w:t>
      </w:r>
    </w:p>
    <w:p w14:paraId="7E2DFD6B" w14:textId="5BBB6919"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lastRenderedPageBreak/>
        <w:t>Techo Sen Koh Kong General and Technical High School</w:t>
      </w:r>
      <w:r w:rsidR="000A3E91">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Koh Kong Province</w:t>
      </w:r>
      <w:r>
        <w:rPr>
          <w:rFonts w:ascii="Times New Roman" w:hAnsi="Times New Roman" w:cs="Times New Roman"/>
          <w:color w:val="000000" w:themeColor="text1"/>
          <w:sz w:val="24"/>
          <w:szCs w:val="24"/>
        </w:rPr>
        <w:t>.</w:t>
      </w:r>
    </w:p>
    <w:p w14:paraId="7BD6BAF4" w14:textId="77777777" w:rsidR="00E77DB4" w:rsidRPr="00F770ED" w:rsidRDefault="00E77DB4" w:rsidP="00F770ED">
      <w:pPr>
        <w:widowControl/>
        <w:autoSpaceDE/>
        <w:autoSpaceDN/>
        <w:jc w:val="both"/>
        <w:rPr>
          <w:rFonts w:ascii="Times New Roman" w:hAnsi="Times New Roman" w:cs="Times New Roman"/>
          <w:color w:val="000000" w:themeColor="text1"/>
          <w:sz w:val="24"/>
          <w:szCs w:val="24"/>
        </w:rPr>
      </w:pPr>
    </w:p>
    <w:p w14:paraId="7BB7C7D5" w14:textId="183D6443" w:rsidR="00F770ED" w:rsidRDefault="00F770ED" w:rsidP="0097426B">
      <w:pPr>
        <w:widowControl/>
        <w:autoSpaceDE/>
        <w:autoSpaceDN/>
        <w:spacing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The course aimed to enhance teachers' capacit</w:t>
      </w:r>
      <w:r w:rsidR="008A53A9">
        <w:rPr>
          <w:rFonts w:ascii="Times New Roman" w:hAnsi="Times New Roman" w:cs="Times New Roman"/>
          <w:color w:val="000000" w:themeColor="text1"/>
          <w:sz w:val="24"/>
          <w:szCs w:val="24"/>
        </w:rPr>
        <w:t>ies</w:t>
      </w:r>
      <w:r w:rsidRPr="00F770ED">
        <w:rPr>
          <w:rFonts w:ascii="Times New Roman" w:hAnsi="Times New Roman" w:cs="Times New Roman"/>
          <w:color w:val="000000" w:themeColor="text1"/>
          <w:sz w:val="24"/>
          <w:szCs w:val="24"/>
        </w:rPr>
        <w:t xml:space="preserve"> in curriculum and textbook development techniques, as well as modern teaching methodologies for technical education teachers in Cambodia</w:t>
      </w:r>
      <w:r w:rsidR="00DD7A5B">
        <w:rPr>
          <w:rFonts w:ascii="Times New Roman" w:hAnsi="Times New Roman" w:cs="Times New Roman"/>
          <w:color w:val="000000" w:themeColor="text1"/>
          <w:sz w:val="24"/>
          <w:szCs w:val="24"/>
        </w:rPr>
        <w:t>.</w:t>
      </w:r>
      <w:r w:rsidR="008A53A9">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 xml:space="preserve">During the opening ceremony, </w:t>
      </w:r>
      <w:r w:rsidRPr="00F770ED">
        <w:rPr>
          <w:rFonts w:ascii="Times New Roman" w:hAnsi="Times New Roman" w:cs="Times New Roman"/>
          <w:b/>
          <w:bCs/>
          <w:color w:val="000000" w:themeColor="text1"/>
          <w:sz w:val="24"/>
          <w:szCs w:val="24"/>
        </w:rPr>
        <w:t>Mr. Meas Mike</w:t>
      </w:r>
      <w:r w:rsidRPr="00F770ED">
        <w:rPr>
          <w:rFonts w:ascii="Times New Roman" w:hAnsi="Times New Roman" w:cs="Times New Roman"/>
          <w:color w:val="000000" w:themeColor="text1"/>
          <w:sz w:val="24"/>
          <w:szCs w:val="24"/>
        </w:rPr>
        <w:t xml:space="preserve">, Deputy Director of SEAMEO TED, </w:t>
      </w:r>
      <w:r w:rsidR="008A53A9">
        <w:rPr>
          <w:rFonts w:ascii="Times New Roman" w:hAnsi="Times New Roman" w:cs="Times New Roman"/>
          <w:color w:val="000000" w:themeColor="text1"/>
          <w:sz w:val="24"/>
          <w:szCs w:val="24"/>
        </w:rPr>
        <w:t>expressed</w:t>
      </w:r>
      <w:r w:rsidRPr="00F770ED">
        <w:rPr>
          <w:rFonts w:ascii="Times New Roman" w:hAnsi="Times New Roman" w:cs="Times New Roman"/>
          <w:color w:val="000000" w:themeColor="text1"/>
          <w:sz w:val="24"/>
          <w:szCs w:val="24"/>
        </w:rPr>
        <w:t xml:space="preserve"> a warm welcome to all participants. In his speech, he highlighted that Technical and Vocational Education and Training (</w:t>
      </w:r>
      <w:r w:rsidRPr="00F770ED">
        <w:rPr>
          <w:rFonts w:ascii="Times New Roman" w:hAnsi="Times New Roman" w:cs="Times New Roman"/>
          <w:b/>
          <w:bCs/>
          <w:color w:val="000000" w:themeColor="text1"/>
          <w:sz w:val="24"/>
          <w:szCs w:val="24"/>
        </w:rPr>
        <w:t>TVET</w:t>
      </w:r>
      <w:r w:rsidRPr="00F770ED">
        <w:rPr>
          <w:rFonts w:ascii="Times New Roman" w:hAnsi="Times New Roman" w:cs="Times New Roman"/>
          <w:color w:val="000000" w:themeColor="text1"/>
          <w:sz w:val="24"/>
          <w:szCs w:val="24"/>
        </w:rPr>
        <w:t>) is a crucial catalyst for Cambodia’s economic growth and competitiveness in the era of Industry 4.0 and the digital economy. This initiative aligns directly with the Royal Government of Cambodia’s Pentagonal Strategy - Phase 1, which designates human resource and technical education development as a top priority.</w:t>
      </w:r>
    </w:p>
    <w:p w14:paraId="5B86CEA3" w14:textId="77777777" w:rsidR="000A3E91" w:rsidRPr="00F770ED" w:rsidRDefault="000A3E91" w:rsidP="0097426B">
      <w:pPr>
        <w:widowControl/>
        <w:autoSpaceDE/>
        <w:autoSpaceDN/>
        <w:spacing w:line="360" w:lineRule="auto"/>
        <w:jc w:val="both"/>
        <w:rPr>
          <w:rFonts w:ascii="Times New Roman" w:hAnsi="Times New Roman" w:cs="Times New Roman"/>
          <w:color w:val="000000" w:themeColor="text1"/>
          <w:sz w:val="24"/>
          <w:szCs w:val="24"/>
        </w:rPr>
      </w:pPr>
    </w:p>
    <w:p w14:paraId="547A3CA6" w14:textId="3A605450" w:rsidR="00F770ED" w:rsidRPr="00F770ED" w:rsidRDefault="00F770ED" w:rsidP="0097426B">
      <w:pPr>
        <w:widowControl/>
        <w:autoSpaceDE/>
        <w:autoSpaceDN/>
        <w:spacing w:line="360" w:lineRule="auto"/>
        <w:jc w:val="both"/>
        <w:rPr>
          <w:rFonts w:ascii="Times New Roman" w:hAnsi="Times New Roman" w:cs="Times New Roman"/>
          <w:color w:val="000000" w:themeColor="text1"/>
          <w:sz w:val="24"/>
          <w:szCs w:val="24"/>
        </w:rPr>
      </w:pPr>
      <w:r w:rsidRPr="00F770ED">
        <w:rPr>
          <w:rFonts w:ascii="Times New Roman" w:hAnsi="Times New Roman" w:cs="Times New Roman"/>
          <w:color w:val="000000" w:themeColor="text1"/>
          <w:sz w:val="24"/>
          <w:szCs w:val="24"/>
        </w:rPr>
        <w:t>He emphasized that as educators,</w:t>
      </w:r>
      <w:r w:rsidR="004A3785">
        <w:rPr>
          <w:rFonts w:ascii="Times New Roman" w:hAnsi="Times New Roman" w:cs="Times New Roman"/>
          <w:color w:val="000000" w:themeColor="text1"/>
          <w:sz w:val="24"/>
          <w:szCs w:val="24"/>
        </w:rPr>
        <w:t xml:space="preserve"> and</w:t>
      </w:r>
      <w:r w:rsidRPr="00F770ED">
        <w:rPr>
          <w:rFonts w:ascii="Times New Roman" w:hAnsi="Times New Roman" w:cs="Times New Roman"/>
          <w:color w:val="000000" w:themeColor="text1"/>
          <w:sz w:val="24"/>
          <w:szCs w:val="24"/>
        </w:rPr>
        <w:t xml:space="preserve"> teachers</w:t>
      </w:r>
      <w:r w:rsidR="004A3785">
        <w:rPr>
          <w:rFonts w:ascii="Times New Roman" w:hAnsi="Times New Roman" w:cs="Times New Roman"/>
          <w:color w:val="000000" w:themeColor="text1"/>
          <w:sz w:val="24"/>
          <w:szCs w:val="24"/>
        </w:rPr>
        <w:t>, we</w:t>
      </w:r>
      <w:r w:rsidRPr="00F770ED">
        <w:rPr>
          <w:rFonts w:ascii="Times New Roman" w:hAnsi="Times New Roman" w:cs="Times New Roman"/>
          <w:color w:val="000000" w:themeColor="text1"/>
          <w:sz w:val="24"/>
          <w:szCs w:val="24"/>
        </w:rPr>
        <w:t xml:space="preserve"> must understand the national strategic policies and priorities of the Royal Government of Cambodia, the Ministry of Education, Youth and Sport, and other relevant ministries. Furthermore, teachers need to clearly understand the vision, mission, and goals of their own schools or institutions to align their teaching and equip students with the knowledge, skills, and attitudes that meet those strategic plans and priorities.</w:t>
      </w:r>
    </w:p>
    <w:p w14:paraId="70759953" w14:textId="77777777" w:rsidR="00F770ED" w:rsidRPr="00F770ED" w:rsidRDefault="00F770ED" w:rsidP="00F770ED">
      <w:pPr>
        <w:widowControl/>
        <w:autoSpaceDE/>
        <w:autoSpaceDN/>
        <w:jc w:val="both"/>
        <w:rPr>
          <w:rFonts w:ascii="Times New Roman" w:hAnsi="Times New Roman" w:cs="Times New Roman"/>
          <w:color w:val="000000" w:themeColor="text1"/>
          <w:sz w:val="24"/>
          <w:szCs w:val="24"/>
        </w:rPr>
      </w:pPr>
    </w:p>
    <w:p w14:paraId="721AB5F8" w14:textId="48A15713" w:rsidR="00F770ED" w:rsidRPr="00F770ED" w:rsidRDefault="00F770ED" w:rsidP="0097426B">
      <w:pPr>
        <w:widowControl/>
        <w:autoSpaceDE/>
        <w:autoSpaceDN/>
        <w:spacing w:line="360" w:lineRule="auto"/>
        <w:jc w:val="both"/>
        <w:rPr>
          <w:rFonts w:ascii="Times New Roman" w:hAnsi="Times New Roman" w:cs="Times New Roman"/>
          <w:color w:val="000000" w:themeColor="text1"/>
          <w:sz w:val="24"/>
          <w:szCs w:val="24"/>
        </w:rPr>
      </w:pPr>
      <w:r w:rsidRPr="004A3785">
        <w:rPr>
          <w:rFonts w:ascii="Times New Roman" w:hAnsi="Times New Roman" w:cs="Times New Roman"/>
          <w:b/>
          <w:bCs/>
          <w:color w:val="000000" w:themeColor="text1"/>
          <w:sz w:val="24"/>
          <w:szCs w:val="24"/>
        </w:rPr>
        <w:t>Mr. Meas Mike</w:t>
      </w:r>
      <w:r w:rsidRPr="00F770ED">
        <w:rPr>
          <w:rFonts w:ascii="Times New Roman" w:hAnsi="Times New Roman" w:cs="Times New Roman"/>
          <w:color w:val="000000" w:themeColor="text1"/>
          <w:sz w:val="24"/>
          <w:szCs w:val="24"/>
        </w:rPr>
        <w:t xml:space="preserve"> also outlined the core objectives of the training, which was designed around three main goals: enhancing teacher competencies in contemporary curriculum development, elevating modern student-centered teaching methodologies (such as </w:t>
      </w:r>
      <w:r w:rsidRPr="00F770ED">
        <w:rPr>
          <w:rFonts w:ascii="Times New Roman" w:hAnsi="Times New Roman" w:cs="Times New Roman"/>
          <w:b/>
          <w:bCs/>
          <w:color w:val="000000" w:themeColor="text1"/>
          <w:sz w:val="24"/>
          <w:szCs w:val="24"/>
        </w:rPr>
        <w:t>Project-Based Learning</w:t>
      </w:r>
      <w:r w:rsidRPr="00F770ED">
        <w:rPr>
          <w:rFonts w:ascii="Times New Roman" w:hAnsi="Times New Roman" w:cs="Times New Roman"/>
          <w:color w:val="000000" w:themeColor="text1"/>
          <w:sz w:val="24"/>
          <w:szCs w:val="24"/>
        </w:rPr>
        <w:t xml:space="preserve">), and fostering knowledge sharing among various </w:t>
      </w:r>
      <w:r w:rsidR="004A3785">
        <w:rPr>
          <w:rFonts w:ascii="Times New Roman" w:hAnsi="Times New Roman" w:cs="Times New Roman"/>
          <w:color w:val="000000" w:themeColor="text1"/>
          <w:sz w:val="24"/>
          <w:szCs w:val="24"/>
        </w:rPr>
        <w:t>general and technical high schools</w:t>
      </w:r>
      <w:r w:rsidRPr="00F770ED">
        <w:rPr>
          <w:rFonts w:ascii="Times New Roman" w:hAnsi="Times New Roman" w:cs="Times New Roman"/>
          <w:color w:val="000000" w:themeColor="text1"/>
          <w:sz w:val="24"/>
          <w:szCs w:val="24"/>
        </w:rPr>
        <w:t>.</w:t>
      </w:r>
      <w:r w:rsidR="0094101D">
        <w:rPr>
          <w:rFonts w:ascii="Times New Roman" w:hAnsi="Times New Roman" w:cs="Times New Roman"/>
          <w:color w:val="000000" w:themeColor="text1"/>
          <w:sz w:val="24"/>
          <w:szCs w:val="24"/>
        </w:rPr>
        <w:t xml:space="preserve"> </w:t>
      </w:r>
      <w:r w:rsidRPr="00F770ED">
        <w:rPr>
          <w:rFonts w:ascii="Times New Roman" w:hAnsi="Times New Roman" w:cs="Times New Roman"/>
          <w:color w:val="000000" w:themeColor="text1"/>
          <w:sz w:val="24"/>
          <w:szCs w:val="24"/>
        </w:rPr>
        <w:t xml:space="preserve">To ensure that this training leads to a "transformative shift" in classrooms and workshops, he provided five key recommendations for educators and </w:t>
      </w:r>
      <w:r w:rsidR="0094101D">
        <w:rPr>
          <w:rFonts w:ascii="Times New Roman" w:hAnsi="Times New Roman" w:cs="Times New Roman"/>
          <w:color w:val="000000" w:themeColor="text1"/>
          <w:sz w:val="24"/>
          <w:szCs w:val="24"/>
        </w:rPr>
        <w:t>schools</w:t>
      </w:r>
      <w:r w:rsidRPr="00F770ED">
        <w:rPr>
          <w:rFonts w:ascii="Times New Roman" w:hAnsi="Times New Roman" w:cs="Times New Roman"/>
          <w:color w:val="000000" w:themeColor="text1"/>
          <w:sz w:val="24"/>
          <w:szCs w:val="24"/>
        </w:rPr>
        <w:t>:</w:t>
      </w:r>
    </w:p>
    <w:p w14:paraId="05C3E84E" w14:textId="77777777"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b/>
          <w:bCs/>
          <w:color w:val="000000" w:themeColor="text1"/>
          <w:sz w:val="24"/>
          <w:szCs w:val="24"/>
        </w:rPr>
        <w:t>Mindset Shift:</w:t>
      </w:r>
      <w:r w:rsidRPr="00F770ED">
        <w:rPr>
          <w:rFonts w:ascii="Times New Roman" w:hAnsi="Times New Roman" w:cs="Times New Roman"/>
          <w:color w:val="000000" w:themeColor="text1"/>
          <w:sz w:val="24"/>
          <w:szCs w:val="24"/>
        </w:rPr>
        <w:t xml:space="preserve"> Teachers must abandon rigid, traditional note-taking habits and adopt modern teaching methodologies, as student growth depends entirely on instructional changes.</w:t>
      </w:r>
    </w:p>
    <w:p w14:paraId="47B39987" w14:textId="77777777"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b/>
          <w:bCs/>
          <w:color w:val="000000" w:themeColor="text1"/>
          <w:sz w:val="24"/>
          <w:szCs w:val="24"/>
        </w:rPr>
        <w:t>Practical Focus:</w:t>
      </w:r>
      <w:r w:rsidRPr="00F770ED">
        <w:rPr>
          <w:rFonts w:ascii="Times New Roman" w:hAnsi="Times New Roman" w:cs="Times New Roman"/>
          <w:color w:val="000000" w:themeColor="text1"/>
          <w:sz w:val="24"/>
          <w:szCs w:val="24"/>
        </w:rPr>
        <w:t xml:space="preserve"> Lesson plans must prioritize ample, hands-on workshop experience with technical equipment rather than excessive lecture time.</w:t>
      </w:r>
    </w:p>
    <w:p w14:paraId="5015BBCA" w14:textId="77777777"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b/>
          <w:bCs/>
          <w:color w:val="000000" w:themeColor="text1"/>
          <w:sz w:val="24"/>
          <w:szCs w:val="24"/>
        </w:rPr>
        <w:t>Competency-Based Assessment:</w:t>
      </w:r>
      <w:r w:rsidRPr="00F770ED">
        <w:rPr>
          <w:rFonts w:ascii="Times New Roman" w:hAnsi="Times New Roman" w:cs="Times New Roman"/>
          <w:color w:val="000000" w:themeColor="text1"/>
          <w:sz w:val="24"/>
          <w:szCs w:val="24"/>
        </w:rPr>
        <w:t xml:space="preserve"> Student evaluations must move away from written paper exams to measure actual practical skills and standard workplace readiness.</w:t>
      </w:r>
    </w:p>
    <w:p w14:paraId="6CD215DD" w14:textId="77777777" w:rsidR="00F770ED" w:rsidRPr="00F770ED" w:rsidRDefault="00F770ED" w:rsidP="0097426B">
      <w:pPr>
        <w:pStyle w:val="ListParagraph"/>
        <w:widowControl/>
        <w:numPr>
          <w:ilvl w:val="0"/>
          <w:numId w:val="27"/>
        </w:numPr>
        <w:autoSpaceDE/>
        <w:autoSpaceDN/>
        <w:spacing w:before="0" w:line="360" w:lineRule="auto"/>
        <w:jc w:val="both"/>
        <w:rPr>
          <w:rFonts w:ascii="Times New Roman" w:hAnsi="Times New Roman" w:cs="Times New Roman"/>
          <w:color w:val="000000" w:themeColor="text1"/>
          <w:sz w:val="24"/>
          <w:szCs w:val="24"/>
        </w:rPr>
      </w:pPr>
      <w:r w:rsidRPr="00F770ED">
        <w:rPr>
          <w:rFonts w:ascii="Times New Roman" w:hAnsi="Times New Roman" w:cs="Times New Roman"/>
          <w:b/>
          <w:bCs/>
          <w:color w:val="000000" w:themeColor="text1"/>
          <w:sz w:val="24"/>
          <w:szCs w:val="24"/>
        </w:rPr>
        <w:t>Networking:</w:t>
      </w:r>
      <w:r w:rsidRPr="00F770ED">
        <w:rPr>
          <w:rFonts w:ascii="Times New Roman" w:hAnsi="Times New Roman" w:cs="Times New Roman"/>
          <w:color w:val="000000" w:themeColor="text1"/>
          <w:sz w:val="24"/>
          <w:szCs w:val="24"/>
        </w:rPr>
        <w:t xml:space="preserve"> Participants should establish a </w:t>
      </w:r>
      <w:r w:rsidRPr="00F770ED">
        <w:rPr>
          <w:rFonts w:ascii="Times New Roman" w:hAnsi="Times New Roman" w:cs="Times New Roman"/>
          <w:b/>
          <w:bCs/>
          <w:color w:val="000000" w:themeColor="text1"/>
          <w:sz w:val="24"/>
          <w:szCs w:val="24"/>
        </w:rPr>
        <w:t>Professional Learning Community (PLC)</w:t>
      </w:r>
      <w:r w:rsidRPr="00F770ED">
        <w:rPr>
          <w:rFonts w:ascii="Times New Roman" w:hAnsi="Times New Roman" w:cs="Times New Roman"/>
          <w:color w:val="000000" w:themeColor="text1"/>
          <w:sz w:val="24"/>
          <w:szCs w:val="24"/>
        </w:rPr>
        <w:t xml:space="preserve"> across institutions to collectively solve challenges and share best practices.</w:t>
      </w:r>
    </w:p>
    <w:p w14:paraId="2A0C7336" w14:textId="38E1855C" w:rsidR="00DC4A6C" w:rsidRPr="00E77DB4" w:rsidRDefault="00F770ED" w:rsidP="0097426B">
      <w:pPr>
        <w:pStyle w:val="ListParagraph"/>
        <w:widowControl/>
        <w:numPr>
          <w:ilvl w:val="0"/>
          <w:numId w:val="27"/>
        </w:numPr>
        <w:autoSpaceDE/>
        <w:autoSpaceDN/>
        <w:spacing w:before="0" w:line="360" w:lineRule="auto"/>
        <w:jc w:val="both"/>
        <w:rPr>
          <w:rFonts w:ascii="Times New Roman" w:eastAsia="Times New Roman" w:hAnsi="Times New Roman" w:cs="Times New Roman"/>
          <w:sz w:val="24"/>
          <w:szCs w:val="24"/>
          <w:lang w:bidi="km-KH"/>
        </w:rPr>
      </w:pPr>
      <w:r w:rsidRPr="00480D94">
        <w:rPr>
          <w:rFonts w:ascii="Times New Roman" w:hAnsi="Times New Roman" w:cs="Times New Roman"/>
          <w:b/>
          <w:bCs/>
          <w:color w:val="000000" w:themeColor="text1"/>
          <w:sz w:val="24"/>
          <w:szCs w:val="24"/>
        </w:rPr>
        <w:t>Quality Assurance:</w:t>
      </w:r>
      <w:r w:rsidRPr="00480D94">
        <w:rPr>
          <w:rFonts w:ascii="Times New Roman" w:hAnsi="Times New Roman" w:cs="Times New Roman"/>
          <w:color w:val="000000" w:themeColor="text1"/>
          <w:sz w:val="24"/>
          <w:szCs w:val="24"/>
        </w:rPr>
        <w:t xml:space="preserve"> Schools must implement ongoing monitoring and adaptation mechanisms—incorporating feedback from both students and the private sector—to keep the curriculum aligned with rapid technological changes.</w:t>
      </w:r>
    </w:p>
    <w:tbl>
      <w:tblPr>
        <w:tblStyle w:val="TableGrid"/>
        <w:tblW w:w="0" w:type="auto"/>
        <w:tblLook w:val="04A0" w:firstRow="1" w:lastRow="0" w:firstColumn="1" w:lastColumn="0" w:noHBand="0" w:noVBand="1"/>
      </w:tblPr>
      <w:tblGrid>
        <w:gridCol w:w="4967"/>
        <w:gridCol w:w="4945"/>
      </w:tblGrid>
      <w:tr w:rsidR="00E77DB4" w14:paraId="36C91ECF" w14:textId="77777777" w:rsidTr="00E77DB4">
        <w:tc>
          <w:tcPr>
            <w:tcW w:w="4956" w:type="dxa"/>
          </w:tcPr>
          <w:p w14:paraId="7793445A" w14:textId="00D63E3A" w:rsidR="00E77DB4" w:rsidRDefault="00E77DB4" w:rsidP="00E77DB4">
            <w:pPr>
              <w:jc w:val="both"/>
              <w:rPr>
                <w:rFonts w:ascii="Times New Roman" w:eastAsia="Times New Roman" w:hAnsi="Times New Roman" w:cs="Times New Roman"/>
                <w:sz w:val="24"/>
                <w:szCs w:val="24"/>
                <w:lang w:bidi="km-KH"/>
              </w:rPr>
            </w:pPr>
            <w:r w:rsidRPr="005314E8">
              <w:rPr>
                <w:rFonts w:ascii="Times New Roman" w:eastAsia="Times New Roman" w:hAnsi="Times New Roman" w:cs="Times New Roman"/>
                <w:noProof/>
                <w:sz w:val="24"/>
                <w:szCs w:val="24"/>
                <w:lang w:bidi="th-TH"/>
              </w:rPr>
              <w:lastRenderedPageBreak/>
              <w:drawing>
                <wp:inline distT="0" distB="0" distL="0" distR="0" wp14:anchorId="361DD719" wp14:editId="3241BC1B">
                  <wp:extent cx="3038872" cy="1965366"/>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795"/>
                          <a:stretch/>
                        </pic:blipFill>
                        <pic:spPr bwMode="auto">
                          <a:xfrm>
                            <a:off x="0" y="0"/>
                            <a:ext cx="3082530" cy="19936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6" w:type="dxa"/>
          </w:tcPr>
          <w:p w14:paraId="67B21B2B" w14:textId="139F517F" w:rsidR="00E77DB4" w:rsidRDefault="00E77DB4" w:rsidP="00E77DB4">
            <w:pPr>
              <w:jc w:val="both"/>
              <w:rPr>
                <w:rFonts w:ascii="Times New Roman" w:eastAsia="Times New Roman" w:hAnsi="Times New Roman" w:cs="Times New Roman"/>
                <w:sz w:val="24"/>
                <w:szCs w:val="24"/>
                <w:lang w:bidi="km-KH"/>
              </w:rPr>
            </w:pPr>
            <w:r>
              <w:rPr>
                <w:noProof/>
              </w:rPr>
              <w:drawing>
                <wp:inline distT="0" distB="0" distL="0" distR="0" wp14:anchorId="62062CBB" wp14:editId="28FF6338">
                  <wp:extent cx="3034006" cy="202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64911" cy="2042450"/>
                          </a:xfrm>
                          <a:prstGeom prst="rect">
                            <a:avLst/>
                          </a:prstGeom>
                        </pic:spPr>
                      </pic:pic>
                    </a:graphicData>
                  </a:graphic>
                </wp:inline>
              </w:drawing>
            </w:r>
          </w:p>
        </w:tc>
      </w:tr>
    </w:tbl>
    <w:p w14:paraId="0211A421" w14:textId="1CA91950" w:rsidR="002622F6" w:rsidRPr="00BF2DA2" w:rsidRDefault="002622F6" w:rsidP="002622F6">
      <w:pPr>
        <w:pStyle w:val="Default"/>
        <w:spacing w:line="360" w:lineRule="auto"/>
        <w:jc w:val="center"/>
        <w:rPr>
          <w:i/>
          <w:iCs/>
          <w:color w:val="000000" w:themeColor="text1"/>
          <w:sz w:val="22"/>
          <w:szCs w:val="22"/>
          <w:lang w:bidi="en-US"/>
        </w:rPr>
      </w:pPr>
      <w:r w:rsidRPr="00BF2DA2">
        <w:rPr>
          <w:i/>
          <w:iCs/>
          <w:color w:val="000000" w:themeColor="text1"/>
          <w:sz w:val="22"/>
          <w:szCs w:val="22"/>
          <w:lang w:bidi="en-US"/>
        </w:rPr>
        <w:t>(</w:t>
      </w:r>
      <w:r w:rsidR="00D257BF" w:rsidRPr="00BF2DA2">
        <w:rPr>
          <w:i/>
          <w:iCs/>
          <w:color w:val="000000" w:themeColor="text1"/>
          <w:sz w:val="22"/>
          <w:szCs w:val="22"/>
          <w:lang w:bidi="en-US"/>
        </w:rPr>
        <w:t>Mr. Meas Mike delivering the</w:t>
      </w:r>
      <w:r w:rsidRPr="00BF2DA2">
        <w:rPr>
          <w:i/>
          <w:iCs/>
          <w:color w:val="000000" w:themeColor="text1"/>
          <w:sz w:val="22"/>
          <w:szCs w:val="22"/>
          <w:lang w:bidi="en-US"/>
        </w:rPr>
        <w:t xml:space="preserve"> opening remarks.)</w:t>
      </w:r>
    </w:p>
    <w:p w14:paraId="5FA99386" w14:textId="77777777" w:rsidR="00E77DB4" w:rsidRPr="004B197F" w:rsidRDefault="00E77DB4" w:rsidP="006224C2">
      <w:pPr>
        <w:spacing w:line="360" w:lineRule="auto"/>
        <w:rPr>
          <w:rFonts w:ascii="Times New Roman" w:hAnsi="Times New Roman" w:cs="Times New Roman"/>
          <w:color w:val="000000" w:themeColor="text1"/>
          <w:sz w:val="16"/>
          <w:szCs w:val="16"/>
        </w:rPr>
      </w:pPr>
    </w:p>
    <w:p w14:paraId="6993CCCA" w14:textId="7F68B542" w:rsidR="00FB40AA" w:rsidRDefault="007F3DAD" w:rsidP="0097426B">
      <w:pPr>
        <w:spacing w:line="360" w:lineRule="auto"/>
        <w:jc w:val="both"/>
        <w:rPr>
          <w:rFonts w:ascii="Times New Roman" w:hAnsi="Times New Roman" w:cs="Times New Roman"/>
          <w:sz w:val="24"/>
          <w:szCs w:val="24"/>
        </w:rPr>
      </w:pPr>
      <w:r w:rsidRPr="00303E8F">
        <w:rPr>
          <w:rFonts w:ascii="Times New Roman" w:hAnsi="Times New Roman" w:cs="Times New Roman"/>
          <w:color w:val="000000" w:themeColor="text1"/>
          <w:sz w:val="24"/>
          <w:szCs w:val="24"/>
        </w:rPr>
        <w:t>Th</w:t>
      </w:r>
      <w:r w:rsidR="005808AA" w:rsidRPr="00303E8F">
        <w:rPr>
          <w:rFonts w:ascii="Times New Roman" w:hAnsi="Times New Roman" w:cs="Times New Roman"/>
          <w:color w:val="000000" w:themeColor="text1"/>
          <w:sz w:val="24"/>
          <w:szCs w:val="24"/>
        </w:rPr>
        <w:t xml:space="preserve">is </w:t>
      </w:r>
      <w:r w:rsidR="00303E8F" w:rsidRPr="00303E8F">
        <w:rPr>
          <w:rFonts w:ascii="Times New Roman" w:hAnsi="Times New Roman" w:cs="Times New Roman"/>
          <w:color w:val="000000" w:themeColor="text1"/>
          <w:sz w:val="24"/>
          <w:szCs w:val="24"/>
        </w:rPr>
        <w:t>training</w:t>
      </w:r>
      <w:r w:rsidR="00D257BF">
        <w:rPr>
          <w:rFonts w:ascii="Times New Roman" w:hAnsi="Times New Roman" w:cs="Times New Roman"/>
          <w:color w:val="000000" w:themeColor="text1"/>
          <w:sz w:val="24"/>
          <w:szCs w:val="24"/>
        </w:rPr>
        <w:t xml:space="preserve"> was taught by</w:t>
      </w:r>
      <w:r w:rsidR="005808AA" w:rsidRPr="00303E8F">
        <w:rPr>
          <w:rFonts w:ascii="Times New Roman" w:hAnsi="Times New Roman" w:cs="Times New Roman"/>
          <w:color w:val="000000" w:themeColor="text1"/>
          <w:sz w:val="24"/>
          <w:szCs w:val="24"/>
        </w:rPr>
        <w:t xml:space="preserve"> two Chinese experts—</w:t>
      </w:r>
      <w:r w:rsidR="00303E8F" w:rsidRPr="00303E8F">
        <w:rPr>
          <w:rFonts w:ascii="Times New Roman" w:hAnsi="Times New Roman" w:cs="Times New Roman"/>
          <w:sz w:val="24"/>
          <w:szCs w:val="24"/>
        </w:rPr>
        <w:t xml:space="preserve"> </w:t>
      </w:r>
      <w:r w:rsidR="00303E8F" w:rsidRPr="00EA1221">
        <w:rPr>
          <w:rFonts w:ascii="Times New Roman" w:hAnsi="Times New Roman" w:cs="Times New Roman"/>
          <w:b/>
          <w:bCs/>
          <w:sz w:val="24"/>
          <w:szCs w:val="24"/>
        </w:rPr>
        <w:t>Ms. Wei Qin</w:t>
      </w:r>
      <w:r w:rsidR="00303E8F" w:rsidRPr="00303E8F">
        <w:rPr>
          <w:rFonts w:ascii="Times New Roman" w:hAnsi="Times New Roman" w:cs="Times New Roman"/>
          <w:sz w:val="24"/>
          <w:szCs w:val="24"/>
        </w:rPr>
        <w:t>, Professor of Guangxi Vocational College of Water Resources and Electric Power</w:t>
      </w:r>
      <w:r w:rsidR="00EA1221">
        <w:rPr>
          <w:rFonts w:ascii="Times New Roman" w:hAnsi="Times New Roman" w:cs="Times New Roman"/>
          <w:sz w:val="24"/>
          <w:szCs w:val="24"/>
        </w:rPr>
        <w:t>,</w:t>
      </w:r>
      <w:r w:rsidR="00303E8F" w:rsidRPr="00303E8F">
        <w:rPr>
          <w:rFonts w:ascii="Times New Roman" w:hAnsi="Times New Roman" w:cs="Times New Roman"/>
          <w:sz w:val="24"/>
          <w:szCs w:val="24"/>
        </w:rPr>
        <w:t xml:space="preserve"> </w:t>
      </w:r>
      <w:r w:rsidR="00BA25EC" w:rsidRPr="00303E8F">
        <w:rPr>
          <w:rFonts w:ascii="Times New Roman" w:hAnsi="Times New Roman" w:cs="Times New Roman"/>
          <w:color w:val="000000" w:themeColor="text1"/>
          <w:sz w:val="24"/>
          <w:szCs w:val="24"/>
        </w:rPr>
        <w:t xml:space="preserve">and </w:t>
      </w:r>
      <w:r w:rsidR="00303E8F" w:rsidRPr="00EA1221">
        <w:rPr>
          <w:rFonts w:ascii="Times New Roman" w:eastAsia="Times New Roman" w:hAnsi="Times New Roman" w:cs="Times New Roman"/>
          <w:b/>
          <w:bCs/>
          <w:sz w:val="24"/>
          <w:szCs w:val="24"/>
          <w:lang w:bidi="km-KH"/>
        </w:rPr>
        <w:t>Mr. Li Jiahong</w:t>
      </w:r>
      <w:r w:rsidR="00303E8F" w:rsidRPr="00303E8F">
        <w:rPr>
          <w:rFonts w:ascii="Times New Roman" w:eastAsia="Times New Roman" w:hAnsi="Times New Roman" w:cs="Times New Roman"/>
          <w:sz w:val="24"/>
          <w:szCs w:val="24"/>
          <w:lang w:bidi="km-KH"/>
        </w:rPr>
        <w:t>, Senio Engineer of Guangxi Polytechnic of Construction</w:t>
      </w:r>
      <w:r w:rsidR="00BA25EC" w:rsidRPr="00303E8F">
        <w:rPr>
          <w:rFonts w:ascii="Times New Roman" w:hAnsi="Times New Roman" w:cs="Times New Roman"/>
          <w:color w:val="000000" w:themeColor="text1"/>
          <w:sz w:val="24"/>
          <w:szCs w:val="24"/>
        </w:rPr>
        <w:t>. The t</w:t>
      </w:r>
      <w:r w:rsidR="0094101D">
        <w:rPr>
          <w:rFonts w:ascii="Times New Roman" w:hAnsi="Times New Roman" w:cs="Times New Roman"/>
          <w:color w:val="000000" w:themeColor="text1"/>
          <w:sz w:val="24"/>
          <w:szCs w:val="24"/>
        </w:rPr>
        <w:t>wo</w:t>
      </w:r>
      <w:r w:rsidR="00BA25EC" w:rsidRPr="00303E8F">
        <w:rPr>
          <w:rFonts w:ascii="Times New Roman" w:hAnsi="Times New Roman" w:cs="Times New Roman"/>
          <w:color w:val="000000" w:themeColor="text1"/>
          <w:sz w:val="24"/>
          <w:szCs w:val="24"/>
        </w:rPr>
        <w:t xml:space="preserve"> </w:t>
      </w:r>
      <w:r w:rsidRPr="00303E8F">
        <w:rPr>
          <w:rFonts w:ascii="Times New Roman" w:hAnsi="Times New Roman" w:cs="Times New Roman"/>
          <w:color w:val="000000" w:themeColor="text1"/>
          <w:sz w:val="24"/>
          <w:szCs w:val="24"/>
        </w:rPr>
        <w:t xml:space="preserve">trainers </w:t>
      </w:r>
      <w:r w:rsidR="00BA25EC" w:rsidRPr="00303E8F">
        <w:rPr>
          <w:rFonts w:ascii="Times New Roman" w:hAnsi="Times New Roman" w:cs="Times New Roman"/>
          <w:color w:val="000000" w:themeColor="text1"/>
          <w:sz w:val="24"/>
          <w:szCs w:val="24"/>
        </w:rPr>
        <w:t xml:space="preserve">covered </w:t>
      </w:r>
      <w:r w:rsidR="00126750" w:rsidRPr="00303E8F">
        <w:rPr>
          <w:rFonts w:ascii="Times New Roman" w:hAnsi="Times New Roman" w:cs="Times New Roman"/>
          <w:color w:val="000000" w:themeColor="text1"/>
          <w:sz w:val="24"/>
          <w:szCs w:val="24"/>
        </w:rPr>
        <w:t>five</w:t>
      </w:r>
      <w:r w:rsidR="00BA25EC" w:rsidRPr="00303E8F">
        <w:rPr>
          <w:rFonts w:ascii="Times New Roman" w:hAnsi="Times New Roman" w:cs="Times New Roman"/>
          <w:color w:val="000000" w:themeColor="text1"/>
          <w:sz w:val="24"/>
          <w:szCs w:val="24"/>
        </w:rPr>
        <w:t xml:space="preserve"> </w:t>
      </w:r>
      <w:r w:rsidRPr="00303E8F">
        <w:rPr>
          <w:rFonts w:ascii="Times New Roman" w:hAnsi="Times New Roman" w:cs="Times New Roman"/>
          <w:color w:val="000000" w:themeColor="text1"/>
          <w:sz w:val="24"/>
          <w:szCs w:val="24"/>
        </w:rPr>
        <w:t xml:space="preserve">different topics </w:t>
      </w:r>
      <w:r w:rsidR="00BA25EC" w:rsidRPr="00303E8F">
        <w:rPr>
          <w:rFonts w:ascii="Times New Roman" w:hAnsi="Times New Roman" w:cs="Times New Roman"/>
          <w:color w:val="000000" w:themeColor="text1"/>
          <w:sz w:val="24"/>
          <w:szCs w:val="24"/>
        </w:rPr>
        <w:t xml:space="preserve">with a balance of theory and practices: </w:t>
      </w:r>
      <w:r w:rsidRPr="00303E8F">
        <w:rPr>
          <w:rFonts w:ascii="Times New Roman" w:hAnsi="Times New Roman" w:cs="Times New Roman"/>
          <w:color w:val="000000" w:themeColor="text1"/>
          <w:sz w:val="24"/>
          <w:szCs w:val="24"/>
        </w:rPr>
        <w:t xml:space="preserve">(1) </w:t>
      </w:r>
      <w:r w:rsidR="001D24CF">
        <w:rPr>
          <w:rFonts w:ascii="Times New Roman" w:hAnsi="Times New Roman" w:cs="Times New Roman"/>
          <w:color w:val="000000" w:themeColor="text1"/>
          <w:sz w:val="24"/>
          <w:szCs w:val="24"/>
        </w:rPr>
        <w:t>Curriculum Development &amp; Implementation</w:t>
      </w:r>
      <w:r w:rsidRPr="00303E8F">
        <w:rPr>
          <w:rFonts w:ascii="Times New Roman" w:hAnsi="Times New Roman" w:cs="Times New Roman"/>
          <w:color w:val="000000" w:themeColor="text1"/>
          <w:sz w:val="24"/>
          <w:szCs w:val="24"/>
        </w:rPr>
        <w:t xml:space="preserve">; (2) </w:t>
      </w:r>
      <w:r w:rsidR="001D24CF">
        <w:rPr>
          <w:rFonts w:ascii="Times New Roman" w:hAnsi="Times New Roman" w:cs="Times New Roman"/>
          <w:color w:val="000000" w:themeColor="text1"/>
          <w:sz w:val="24"/>
          <w:szCs w:val="24"/>
        </w:rPr>
        <w:t>Process of Curriculum and textbook development in China</w:t>
      </w:r>
      <w:r w:rsidRPr="00303E8F">
        <w:rPr>
          <w:rFonts w:ascii="Times New Roman" w:hAnsi="Times New Roman" w:cs="Times New Roman"/>
          <w:color w:val="000000" w:themeColor="text1"/>
          <w:sz w:val="24"/>
          <w:szCs w:val="24"/>
        </w:rPr>
        <w:t>; (3)</w:t>
      </w:r>
      <w:r w:rsidR="001D24CF">
        <w:rPr>
          <w:rFonts w:ascii="Times New Roman" w:hAnsi="Times New Roman" w:cs="Times New Roman"/>
          <w:color w:val="000000" w:themeColor="text1"/>
          <w:sz w:val="24"/>
          <w:szCs w:val="24"/>
        </w:rPr>
        <w:t xml:space="preserve"> Textbook development</w:t>
      </w:r>
      <w:r w:rsidRPr="00303E8F">
        <w:rPr>
          <w:rFonts w:ascii="Times New Roman" w:hAnsi="Times New Roman" w:cs="Times New Roman"/>
          <w:color w:val="000000" w:themeColor="text1"/>
          <w:sz w:val="24"/>
          <w:szCs w:val="24"/>
        </w:rPr>
        <w:t>;</w:t>
      </w:r>
      <w:r w:rsidR="001D24CF">
        <w:rPr>
          <w:rFonts w:ascii="Times New Roman" w:hAnsi="Times New Roman" w:cs="Times New Roman"/>
          <w:color w:val="000000" w:themeColor="text1"/>
          <w:sz w:val="24"/>
          <w:szCs w:val="24"/>
        </w:rPr>
        <w:t xml:space="preserve"> </w:t>
      </w:r>
      <w:r w:rsidRPr="00303E8F">
        <w:rPr>
          <w:rFonts w:ascii="Times New Roman" w:hAnsi="Times New Roman" w:cs="Times New Roman"/>
          <w:color w:val="000000" w:themeColor="text1"/>
          <w:sz w:val="24"/>
          <w:szCs w:val="24"/>
        </w:rPr>
        <w:t>(</w:t>
      </w:r>
      <w:r w:rsidR="00BA25EC" w:rsidRPr="00303E8F">
        <w:rPr>
          <w:rFonts w:ascii="Times New Roman" w:hAnsi="Times New Roman" w:cs="Times New Roman"/>
          <w:color w:val="000000" w:themeColor="text1"/>
          <w:sz w:val="24"/>
          <w:szCs w:val="24"/>
        </w:rPr>
        <w:t>4</w:t>
      </w:r>
      <w:r w:rsidRPr="00303E8F">
        <w:rPr>
          <w:rFonts w:ascii="Times New Roman" w:hAnsi="Times New Roman" w:cs="Times New Roman"/>
          <w:color w:val="000000" w:themeColor="text1"/>
          <w:sz w:val="24"/>
          <w:szCs w:val="24"/>
        </w:rPr>
        <w:t xml:space="preserve">) </w:t>
      </w:r>
      <w:r w:rsidR="001D24CF">
        <w:rPr>
          <w:rFonts w:ascii="Times New Roman" w:hAnsi="Times New Roman" w:cs="Times New Roman"/>
          <w:color w:val="000000" w:themeColor="text1"/>
          <w:sz w:val="24"/>
          <w:szCs w:val="24"/>
        </w:rPr>
        <w:t>Teaching methodolog</w:t>
      </w:r>
      <w:r w:rsidR="00EA1221">
        <w:rPr>
          <w:rFonts w:ascii="Times New Roman" w:hAnsi="Times New Roman" w:cs="Times New Roman"/>
          <w:color w:val="000000" w:themeColor="text1"/>
          <w:sz w:val="24"/>
          <w:szCs w:val="24"/>
        </w:rPr>
        <w:t>ies</w:t>
      </w:r>
      <w:r w:rsidR="001D24CF">
        <w:rPr>
          <w:rFonts w:ascii="Times New Roman" w:hAnsi="Times New Roman" w:cs="Times New Roman"/>
          <w:color w:val="000000" w:themeColor="text1"/>
          <w:sz w:val="24"/>
          <w:szCs w:val="24"/>
        </w:rPr>
        <w:t xml:space="preserve"> in Technical and Vocational Education</w:t>
      </w:r>
      <w:r w:rsidR="00EA1221">
        <w:rPr>
          <w:rFonts w:ascii="Times New Roman" w:hAnsi="Times New Roman" w:cs="Times New Roman"/>
          <w:color w:val="000000" w:themeColor="text1"/>
          <w:sz w:val="24"/>
          <w:szCs w:val="24"/>
        </w:rPr>
        <w:t>,</w:t>
      </w:r>
      <w:r w:rsidR="001D24CF">
        <w:rPr>
          <w:rFonts w:ascii="Times New Roman" w:hAnsi="Times New Roman" w:cs="Times New Roman"/>
          <w:color w:val="000000" w:themeColor="text1"/>
          <w:sz w:val="24"/>
          <w:szCs w:val="24"/>
        </w:rPr>
        <w:t xml:space="preserve"> and </w:t>
      </w:r>
      <w:r w:rsidR="00BA25EC" w:rsidRPr="00303E8F">
        <w:rPr>
          <w:rFonts w:ascii="Times New Roman" w:hAnsi="Times New Roman" w:cs="Times New Roman"/>
          <w:color w:val="000000" w:themeColor="text1"/>
          <w:sz w:val="24"/>
          <w:szCs w:val="24"/>
        </w:rPr>
        <w:t xml:space="preserve">(5) </w:t>
      </w:r>
      <w:r w:rsidR="001D24CF" w:rsidRPr="00D056E8">
        <w:rPr>
          <w:rFonts w:ascii="Times New Roman" w:hAnsi="Times New Roman" w:cs="Times New Roman"/>
          <w:sz w:val="24"/>
          <w:szCs w:val="24"/>
        </w:rPr>
        <w:t>Practical lesson design analysi</w:t>
      </w:r>
      <w:r w:rsidR="006224C2">
        <w:rPr>
          <w:rFonts w:ascii="Times New Roman" w:hAnsi="Times New Roman" w:cs="Times New Roman"/>
          <w:sz w:val="24"/>
          <w:szCs w:val="24"/>
        </w:rPr>
        <w:t xml:space="preserve">s based on Vocational Education </w:t>
      </w:r>
      <w:r w:rsidR="001D24CF" w:rsidRPr="00D056E8">
        <w:rPr>
          <w:rFonts w:ascii="Times New Roman" w:hAnsi="Times New Roman" w:cs="Times New Roman"/>
          <w:sz w:val="24"/>
          <w:szCs w:val="24"/>
        </w:rPr>
        <w:t>Theories</w:t>
      </w:r>
      <w:r w:rsidR="001D24CF">
        <w:rPr>
          <w:rFonts w:ascii="Times New Roman" w:hAnsi="Times New Roman" w:cs="Times New Roman"/>
          <w:sz w:val="24"/>
          <w:szCs w:val="24"/>
        </w:rPr>
        <w:t>.</w:t>
      </w:r>
    </w:p>
    <w:p w14:paraId="0CEE880B" w14:textId="77777777" w:rsidR="0097426B" w:rsidRDefault="0097426B" w:rsidP="00FB40A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956"/>
        <w:gridCol w:w="4956"/>
      </w:tblGrid>
      <w:tr w:rsidR="00FB40AA" w14:paraId="70CE9262" w14:textId="77777777" w:rsidTr="00FB40AA">
        <w:tc>
          <w:tcPr>
            <w:tcW w:w="4956" w:type="dxa"/>
          </w:tcPr>
          <w:p w14:paraId="00F3B9AE" w14:textId="20485C56" w:rsidR="00FB40AA" w:rsidRDefault="00FB40AA" w:rsidP="00FB40AA">
            <w:pPr>
              <w:jc w:val="both"/>
              <w:rPr>
                <w:rFonts w:ascii="Times New Roman" w:hAnsi="Times New Roman" w:cs="Times New Roman"/>
                <w:sz w:val="24"/>
                <w:szCs w:val="24"/>
              </w:rPr>
            </w:pPr>
            <w:r w:rsidRPr="007B0635">
              <w:rPr>
                <w:rFonts w:ascii="Times New Roman" w:hAnsi="Times New Roman" w:cs="Times New Roman"/>
                <w:noProof/>
                <w:sz w:val="24"/>
                <w:szCs w:val="24"/>
                <w:lang w:bidi="km-KH"/>
              </w:rPr>
              <w:drawing>
                <wp:inline distT="0" distB="0" distL="0" distR="0" wp14:anchorId="130B0771" wp14:editId="3A6F0798">
                  <wp:extent cx="3008630" cy="2185060"/>
                  <wp:effectExtent l="0" t="0" r="1270" b="5715"/>
                  <wp:docPr id="17" name="Picture 17" descr="D:\SEAMEO TED\Rota training images\IMG_9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EAMEO TED\Rota training images\IMG_935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93" t="5096" b="7002"/>
                          <a:stretch/>
                        </pic:blipFill>
                        <pic:spPr bwMode="auto">
                          <a:xfrm>
                            <a:off x="0" y="0"/>
                            <a:ext cx="3065756" cy="2226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6" w:type="dxa"/>
          </w:tcPr>
          <w:p w14:paraId="212703EE" w14:textId="2E079A63" w:rsidR="00FB40AA" w:rsidRDefault="00FB40AA" w:rsidP="00FB40AA">
            <w:pPr>
              <w:jc w:val="both"/>
              <w:rPr>
                <w:rFonts w:ascii="Times New Roman" w:hAnsi="Times New Roman" w:cs="Times New Roman"/>
                <w:sz w:val="24"/>
                <w:szCs w:val="24"/>
              </w:rPr>
            </w:pPr>
            <w:r w:rsidRPr="00FB40AA">
              <w:rPr>
                <w:rFonts w:ascii="Times New Roman" w:hAnsi="Times New Roman" w:cs="Times New Roman"/>
                <w:noProof/>
                <w:sz w:val="24"/>
                <w:szCs w:val="24"/>
              </w:rPr>
              <w:drawing>
                <wp:inline distT="0" distB="0" distL="0" distR="0" wp14:anchorId="6C64658C" wp14:editId="76589951">
                  <wp:extent cx="2986405" cy="2161309"/>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548"/>
                          <a:stretch/>
                        </pic:blipFill>
                        <pic:spPr bwMode="auto">
                          <a:xfrm>
                            <a:off x="0" y="0"/>
                            <a:ext cx="3009364" cy="21779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EAE0A42" w14:textId="71B8F345" w:rsidR="006224C2" w:rsidRDefault="006224C2" w:rsidP="006224C2">
      <w:pPr>
        <w:spacing w:line="240" w:lineRule="atLeast"/>
        <w:jc w:val="center"/>
        <w:rPr>
          <w:rFonts w:ascii="Times New Roman" w:hAnsi="Times New Roman" w:cs="Times New Roman"/>
          <w:i/>
          <w:iCs/>
          <w:color w:val="000000" w:themeColor="text1"/>
        </w:rPr>
      </w:pPr>
      <w:r>
        <w:rPr>
          <w:rFonts w:ascii="Times New Roman" w:hAnsi="Times New Roman" w:cs="Times New Roman"/>
          <w:i/>
          <w:iCs/>
          <w:color w:val="000000" w:themeColor="text1"/>
        </w:rPr>
        <w:t>(Mr. Li Jiahon</w:t>
      </w:r>
      <w:r w:rsidR="00193BC8">
        <w:rPr>
          <w:rFonts w:ascii="Times New Roman" w:hAnsi="Times New Roman" w:cs="Times New Roman"/>
          <w:i/>
          <w:iCs/>
          <w:color w:val="000000" w:themeColor="text1"/>
        </w:rPr>
        <w:t>, the trainer,</w:t>
      </w:r>
      <w:r>
        <w:rPr>
          <w:rFonts w:ascii="Times New Roman" w:hAnsi="Times New Roman" w:cs="Times New Roman"/>
          <w:i/>
          <w:iCs/>
          <w:color w:val="000000" w:themeColor="text1"/>
        </w:rPr>
        <w:t xml:space="preserve"> explaining curriculum development process in China</w:t>
      </w:r>
      <w:r w:rsidRPr="00BF2DA2">
        <w:rPr>
          <w:rFonts w:ascii="Times New Roman" w:hAnsi="Times New Roman" w:cs="Times New Roman"/>
          <w:i/>
          <w:iCs/>
          <w:color w:val="000000" w:themeColor="text1"/>
        </w:rPr>
        <w:t>)</w:t>
      </w:r>
    </w:p>
    <w:p w14:paraId="5CE38D31" w14:textId="2DC40BA6" w:rsidR="00F236C4" w:rsidRDefault="00F236C4" w:rsidP="006224C2">
      <w:pPr>
        <w:spacing w:line="240" w:lineRule="atLeast"/>
        <w:jc w:val="center"/>
        <w:rPr>
          <w:rFonts w:ascii="Times New Roman" w:hAnsi="Times New Roman" w:cs="Times New Roman"/>
          <w:i/>
          <w:iCs/>
          <w:color w:val="000000" w:themeColor="text1"/>
        </w:rPr>
      </w:pPr>
    </w:p>
    <w:tbl>
      <w:tblPr>
        <w:tblStyle w:val="TableGrid"/>
        <w:tblW w:w="0" w:type="auto"/>
        <w:tblLook w:val="04A0" w:firstRow="1" w:lastRow="0" w:firstColumn="1" w:lastColumn="0" w:noHBand="0" w:noVBand="1"/>
      </w:tblPr>
      <w:tblGrid>
        <w:gridCol w:w="5047"/>
        <w:gridCol w:w="4865"/>
      </w:tblGrid>
      <w:tr w:rsidR="00B1059A" w14:paraId="72368604" w14:textId="77777777" w:rsidTr="00FB40AA">
        <w:tc>
          <w:tcPr>
            <w:tcW w:w="4956" w:type="dxa"/>
          </w:tcPr>
          <w:p w14:paraId="071B248C" w14:textId="68FB9819" w:rsidR="00FB40AA" w:rsidRDefault="00B1059A" w:rsidP="006224C2">
            <w:pPr>
              <w:spacing w:line="240" w:lineRule="atLeast"/>
              <w:jc w:val="center"/>
              <w:rPr>
                <w:rFonts w:ascii="Times New Roman" w:hAnsi="Times New Roman" w:cs="Times New Roman"/>
                <w:i/>
                <w:iCs/>
                <w:color w:val="000000" w:themeColor="text1"/>
              </w:rPr>
            </w:pPr>
            <w:r>
              <w:rPr>
                <w:noProof/>
              </w:rPr>
              <w:drawing>
                <wp:inline distT="0" distB="0" distL="0" distR="0" wp14:anchorId="1706E8E7" wp14:editId="0454DDDA">
                  <wp:extent cx="3128284" cy="19475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2264"/>
                          <a:stretch/>
                        </pic:blipFill>
                        <pic:spPr bwMode="auto">
                          <a:xfrm>
                            <a:off x="0" y="0"/>
                            <a:ext cx="3178225" cy="1978646"/>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tcPr>
          <w:p w14:paraId="3755D0C2" w14:textId="779DA7E8" w:rsidR="00FB40AA" w:rsidRDefault="00B1059A" w:rsidP="006224C2">
            <w:pPr>
              <w:spacing w:line="240" w:lineRule="atLeast"/>
              <w:jc w:val="center"/>
              <w:rPr>
                <w:rFonts w:ascii="Times New Roman" w:hAnsi="Times New Roman" w:cs="Times New Roman"/>
                <w:i/>
                <w:iCs/>
                <w:color w:val="000000" w:themeColor="text1"/>
              </w:rPr>
            </w:pPr>
            <w:r w:rsidRPr="00B1059A">
              <w:rPr>
                <w:rFonts w:ascii="Times New Roman" w:hAnsi="Times New Roman" w:cs="Times New Roman"/>
                <w:i/>
                <w:iCs/>
                <w:noProof/>
                <w:color w:val="000000" w:themeColor="text1"/>
              </w:rPr>
              <w:drawing>
                <wp:inline distT="0" distB="0" distL="0" distR="0" wp14:anchorId="10C1559C" wp14:editId="7889624C">
                  <wp:extent cx="3004115" cy="1965367"/>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8573" cy="1981368"/>
                          </a:xfrm>
                          <a:prstGeom prst="rect">
                            <a:avLst/>
                          </a:prstGeom>
                          <a:noFill/>
                          <a:ln>
                            <a:noFill/>
                          </a:ln>
                        </pic:spPr>
                      </pic:pic>
                    </a:graphicData>
                  </a:graphic>
                </wp:inline>
              </w:drawing>
            </w:r>
          </w:p>
        </w:tc>
      </w:tr>
    </w:tbl>
    <w:p w14:paraId="709A01AD" w14:textId="31B0F62B" w:rsidR="00193BC8" w:rsidRPr="00BF2DA2" w:rsidRDefault="00193BC8" w:rsidP="006224C2">
      <w:pPr>
        <w:spacing w:line="240" w:lineRule="atLeast"/>
        <w:jc w:val="center"/>
        <w:rPr>
          <w:rFonts w:ascii="Times New Roman" w:hAnsi="Times New Roman" w:cs="Times New Roman"/>
          <w:i/>
          <w:iCs/>
          <w:color w:val="000000" w:themeColor="text1"/>
        </w:rPr>
      </w:pPr>
      <w:r>
        <w:rPr>
          <w:rFonts w:ascii="Times New Roman" w:hAnsi="Times New Roman" w:cs="Times New Roman"/>
          <w:i/>
          <w:iCs/>
          <w:color w:val="000000" w:themeColor="text1"/>
        </w:rPr>
        <w:t>(Ms. Wei Qin, the trainer, explaining</w:t>
      </w:r>
      <w:r w:rsidR="00FA1669">
        <w:rPr>
          <w:rFonts w:ascii="Times New Roman" w:hAnsi="Times New Roman" w:cs="Times New Roman"/>
          <w:i/>
          <w:iCs/>
          <w:color w:val="000000" w:themeColor="text1"/>
        </w:rPr>
        <w:t xml:space="preserve"> BOPPS method)</w:t>
      </w:r>
    </w:p>
    <w:p w14:paraId="200C7A93" w14:textId="77777777" w:rsidR="006224C2" w:rsidRPr="00260E9C" w:rsidRDefault="006224C2" w:rsidP="006224C2">
      <w:pPr>
        <w:spacing w:line="360" w:lineRule="auto"/>
        <w:rPr>
          <w:rFonts w:ascii="Times New Roman" w:hAnsi="Times New Roman" w:cs="Times New Roman"/>
          <w:sz w:val="14"/>
          <w:szCs w:val="14"/>
        </w:rPr>
      </w:pPr>
    </w:p>
    <w:tbl>
      <w:tblPr>
        <w:tblStyle w:val="TableGrid"/>
        <w:tblW w:w="0" w:type="auto"/>
        <w:tblLook w:val="04A0" w:firstRow="1" w:lastRow="0" w:firstColumn="1" w:lastColumn="0" w:noHBand="0" w:noVBand="1"/>
      </w:tblPr>
      <w:tblGrid>
        <w:gridCol w:w="5176"/>
        <w:gridCol w:w="4736"/>
      </w:tblGrid>
      <w:tr w:rsidR="00B1059A" w14:paraId="3AFDE279" w14:textId="77777777" w:rsidTr="00B1059A">
        <w:tc>
          <w:tcPr>
            <w:tcW w:w="4956" w:type="dxa"/>
          </w:tcPr>
          <w:p w14:paraId="13B4C900" w14:textId="7912BD3A" w:rsidR="00B1059A" w:rsidRDefault="00B1059A" w:rsidP="00F309B9">
            <w:pPr>
              <w:spacing w:line="360" w:lineRule="auto"/>
              <w:jc w:val="both"/>
              <w:rPr>
                <w:rFonts w:ascii="Times New Roman" w:hAnsi="Times New Roman" w:cs="Times New Roman"/>
                <w:sz w:val="24"/>
                <w:szCs w:val="24"/>
              </w:rPr>
            </w:pPr>
            <w:r w:rsidRPr="00BF2DA2">
              <w:rPr>
                <w:rFonts w:ascii="Times New Roman" w:hAnsi="Times New Roman" w:cs="Times New Roman"/>
                <w:noProof/>
                <w:sz w:val="24"/>
                <w:szCs w:val="24"/>
                <w:lang w:bidi="km-KH"/>
              </w:rPr>
              <w:lastRenderedPageBreak/>
              <w:drawing>
                <wp:inline distT="0" distB="0" distL="0" distR="0" wp14:anchorId="5EF254A7" wp14:editId="611BFAFD">
                  <wp:extent cx="3117818" cy="2048493"/>
                  <wp:effectExtent l="0" t="0" r="6985" b="9525"/>
                  <wp:docPr id="10" name="Picture 10" descr="D:\SEAMEO TED\Rota training images\IMG_9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AMEO TED\Rota training images\IMG_916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176"/>
                          <a:stretch/>
                        </pic:blipFill>
                        <pic:spPr bwMode="auto">
                          <a:xfrm>
                            <a:off x="0" y="0"/>
                            <a:ext cx="3178248" cy="20881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6" w:type="dxa"/>
          </w:tcPr>
          <w:p w14:paraId="198FC178" w14:textId="41578770" w:rsidR="00B1059A" w:rsidRDefault="00B1059A" w:rsidP="00F309B9">
            <w:pPr>
              <w:spacing w:line="360" w:lineRule="auto"/>
              <w:jc w:val="both"/>
              <w:rPr>
                <w:rFonts w:ascii="Times New Roman" w:hAnsi="Times New Roman" w:cs="Times New Roman"/>
                <w:sz w:val="24"/>
                <w:szCs w:val="24"/>
              </w:rPr>
            </w:pPr>
            <w:r w:rsidRPr="00B1059A">
              <w:rPr>
                <w:rFonts w:ascii="Times New Roman" w:hAnsi="Times New Roman" w:cs="Times New Roman"/>
                <w:noProof/>
                <w:sz w:val="24"/>
                <w:szCs w:val="24"/>
              </w:rPr>
              <w:drawing>
                <wp:inline distT="0" distB="0" distL="0" distR="0" wp14:anchorId="0345944A" wp14:editId="4CAE7D1E">
                  <wp:extent cx="2833996" cy="2078181"/>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1934"/>
                          <a:stretch/>
                        </pic:blipFill>
                        <pic:spPr bwMode="auto">
                          <a:xfrm>
                            <a:off x="0" y="0"/>
                            <a:ext cx="2856267" cy="20945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059A" w14:paraId="2987F495" w14:textId="77777777" w:rsidTr="00B1059A">
        <w:tc>
          <w:tcPr>
            <w:tcW w:w="4956" w:type="dxa"/>
          </w:tcPr>
          <w:p w14:paraId="38E6198B" w14:textId="326E0F69" w:rsidR="00B1059A" w:rsidRDefault="00260E9C" w:rsidP="00F309B9">
            <w:pPr>
              <w:spacing w:line="360" w:lineRule="auto"/>
              <w:jc w:val="both"/>
              <w:rPr>
                <w:rFonts w:ascii="Times New Roman" w:hAnsi="Times New Roman" w:cs="Times New Roman"/>
                <w:sz w:val="24"/>
                <w:szCs w:val="24"/>
              </w:rPr>
            </w:pPr>
            <w:r w:rsidRPr="00260E9C">
              <w:rPr>
                <w:rFonts w:ascii="Times New Roman" w:hAnsi="Times New Roman" w:cs="Times New Roman"/>
                <w:noProof/>
                <w:sz w:val="24"/>
                <w:szCs w:val="24"/>
              </w:rPr>
              <w:drawing>
                <wp:inline distT="0" distB="0" distL="0" distR="0" wp14:anchorId="32A0E535" wp14:editId="7288757F">
                  <wp:extent cx="3199436" cy="2160905"/>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13809" cy="2170613"/>
                          </a:xfrm>
                          <a:prstGeom prst="rect">
                            <a:avLst/>
                          </a:prstGeom>
                          <a:noFill/>
                          <a:ln>
                            <a:noFill/>
                          </a:ln>
                        </pic:spPr>
                      </pic:pic>
                    </a:graphicData>
                  </a:graphic>
                </wp:inline>
              </w:drawing>
            </w:r>
          </w:p>
        </w:tc>
        <w:tc>
          <w:tcPr>
            <w:tcW w:w="4956" w:type="dxa"/>
          </w:tcPr>
          <w:p w14:paraId="6E6EBE50" w14:textId="29D5A4DE" w:rsidR="00B1059A" w:rsidRDefault="00260E9C" w:rsidP="00F309B9">
            <w:pPr>
              <w:spacing w:line="360" w:lineRule="auto"/>
              <w:jc w:val="both"/>
              <w:rPr>
                <w:rFonts w:ascii="Times New Roman" w:hAnsi="Times New Roman" w:cs="Times New Roman"/>
                <w:sz w:val="24"/>
                <w:szCs w:val="24"/>
              </w:rPr>
            </w:pPr>
            <w:r w:rsidRPr="00260E9C">
              <w:rPr>
                <w:rFonts w:ascii="Times New Roman" w:hAnsi="Times New Roman" w:cs="Times New Roman"/>
                <w:noProof/>
                <w:sz w:val="24"/>
                <w:szCs w:val="24"/>
              </w:rPr>
              <w:drawing>
                <wp:inline distT="0" distB="0" distL="0" distR="0" wp14:anchorId="762D6717" wp14:editId="137B8B50">
                  <wp:extent cx="2915920" cy="21613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0456" cy="2172083"/>
                          </a:xfrm>
                          <a:prstGeom prst="rect">
                            <a:avLst/>
                          </a:prstGeom>
                          <a:noFill/>
                          <a:ln>
                            <a:noFill/>
                          </a:ln>
                        </pic:spPr>
                      </pic:pic>
                    </a:graphicData>
                  </a:graphic>
                </wp:inline>
              </w:drawing>
            </w:r>
          </w:p>
        </w:tc>
      </w:tr>
    </w:tbl>
    <w:p w14:paraId="60E8CC2E" w14:textId="3FFEB209" w:rsidR="00E91785" w:rsidRPr="000B7AFF" w:rsidRDefault="00963669" w:rsidP="00260E9C">
      <w:pPr>
        <w:spacing w:line="360" w:lineRule="auto"/>
        <w:jc w:val="center"/>
        <w:rPr>
          <w:rFonts w:ascii="Times New Roman" w:hAnsi="Times New Roman" w:cs="Times New Roman"/>
          <w:i/>
          <w:iCs/>
          <w:color w:val="000000" w:themeColor="text1"/>
          <w:sz w:val="24"/>
          <w:szCs w:val="24"/>
        </w:rPr>
      </w:pPr>
      <w:r w:rsidRPr="000B7AFF">
        <w:rPr>
          <w:rFonts w:ascii="Times New Roman" w:hAnsi="Times New Roman" w:cs="Times New Roman"/>
          <w:i/>
          <w:iCs/>
          <w:color w:val="000000" w:themeColor="text1"/>
          <w:sz w:val="24"/>
          <w:szCs w:val="24"/>
        </w:rPr>
        <w:t>(Participants</w:t>
      </w:r>
      <w:r w:rsidR="006224C2" w:rsidRPr="000B7AFF">
        <w:rPr>
          <w:rFonts w:ascii="Times New Roman" w:hAnsi="Times New Roman" w:cs="Times New Roman"/>
          <w:i/>
          <w:iCs/>
          <w:color w:val="000000" w:themeColor="text1"/>
          <w:sz w:val="24"/>
          <w:szCs w:val="24"/>
        </w:rPr>
        <w:t xml:space="preserve"> during the training session</w:t>
      </w:r>
      <w:r w:rsidRPr="000B7AFF">
        <w:rPr>
          <w:rFonts w:ascii="Times New Roman" w:hAnsi="Times New Roman" w:cs="Times New Roman"/>
          <w:i/>
          <w:iCs/>
          <w:color w:val="000000" w:themeColor="text1"/>
          <w:sz w:val="24"/>
          <w:szCs w:val="24"/>
        </w:rPr>
        <w:t>)</w:t>
      </w:r>
    </w:p>
    <w:p w14:paraId="31C038BE" w14:textId="251E7480" w:rsidR="00C51DD6" w:rsidRDefault="00E91785" w:rsidP="0097426B">
      <w:pPr>
        <w:pStyle w:val="Default"/>
        <w:spacing w:line="360" w:lineRule="auto"/>
        <w:jc w:val="both"/>
        <w:rPr>
          <w:color w:val="000000" w:themeColor="text1"/>
          <w:lang w:bidi="en-US"/>
        </w:rPr>
      </w:pPr>
      <w:r>
        <w:rPr>
          <w:color w:val="000000" w:themeColor="text1"/>
          <w:lang w:bidi="en-US"/>
        </w:rPr>
        <w:t xml:space="preserve">As part of lecturing methods, trainers enabled participants to practice what they have learnt by engaging them in </w:t>
      </w:r>
      <w:r w:rsidR="00AA188E">
        <w:rPr>
          <w:color w:val="000000" w:themeColor="text1"/>
          <w:lang w:bidi="en-US"/>
        </w:rPr>
        <w:t>group</w:t>
      </w:r>
      <w:r>
        <w:rPr>
          <w:color w:val="000000" w:themeColor="text1"/>
          <w:lang w:bidi="en-US"/>
        </w:rPr>
        <w:t xml:space="preserve"> work</w:t>
      </w:r>
      <w:r w:rsidR="00126750">
        <w:rPr>
          <w:color w:val="000000" w:themeColor="text1"/>
          <w:lang w:bidi="en-US"/>
        </w:rPr>
        <w:t>,</w:t>
      </w:r>
      <w:r>
        <w:rPr>
          <w:color w:val="000000" w:themeColor="text1"/>
          <w:lang w:bidi="en-US"/>
        </w:rPr>
        <w:t xml:space="preserve"> discussion and </w:t>
      </w:r>
      <w:r w:rsidR="00126750">
        <w:rPr>
          <w:color w:val="000000" w:themeColor="text1"/>
          <w:lang w:bidi="en-US"/>
        </w:rPr>
        <w:t>hands on activity</w:t>
      </w:r>
      <w:r>
        <w:rPr>
          <w:color w:val="000000" w:themeColor="text1"/>
          <w:lang w:bidi="en-US"/>
        </w:rPr>
        <w:t xml:space="preserve">. The course evaluation was also undertaken to measure the level of their learning and satisfaction with the course. </w:t>
      </w:r>
    </w:p>
    <w:p w14:paraId="1C6820CD" w14:textId="77777777" w:rsidR="00260E9C" w:rsidRPr="00C51DD6" w:rsidRDefault="00260E9C" w:rsidP="00260E9C">
      <w:pPr>
        <w:pStyle w:val="Default"/>
        <w:jc w:val="both"/>
        <w:rPr>
          <w:color w:val="000000" w:themeColor="text1"/>
          <w:lang w:bidi="en-US"/>
        </w:rPr>
      </w:pPr>
    </w:p>
    <w:tbl>
      <w:tblPr>
        <w:tblStyle w:val="TableGrid"/>
        <w:tblW w:w="0" w:type="auto"/>
        <w:tblLook w:val="04A0" w:firstRow="1" w:lastRow="0" w:firstColumn="1" w:lastColumn="0" w:noHBand="0" w:noVBand="1"/>
      </w:tblPr>
      <w:tblGrid>
        <w:gridCol w:w="5002"/>
        <w:gridCol w:w="4910"/>
      </w:tblGrid>
      <w:tr w:rsidR="00260E9C" w14:paraId="73B98A23" w14:textId="77777777" w:rsidTr="00260E9C">
        <w:tc>
          <w:tcPr>
            <w:tcW w:w="4956" w:type="dxa"/>
          </w:tcPr>
          <w:p w14:paraId="10A85031" w14:textId="6600BF86" w:rsidR="00260E9C" w:rsidRDefault="00D82F11" w:rsidP="00260E9C">
            <w:pPr>
              <w:jc w:val="both"/>
              <w:rPr>
                <w:rFonts w:ascii="Times New Roman" w:eastAsia="Times New Roman" w:hAnsi="Times New Roman" w:cs="Times New Roman"/>
                <w:noProof/>
                <w:sz w:val="24"/>
                <w:szCs w:val="24"/>
                <w:lang w:bidi="th-TH"/>
              </w:rPr>
            </w:pPr>
            <w:r w:rsidRPr="00D82F11">
              <w:rPr>
                <w:rFonts w:ascii="Times New Roman" w:eastAsia="Times New Roman" w:hAnsi="Times New Roman" w:cs="Times New Roman"/>
                <w:noProof/>
                <w:sz w:val="24"/>
                <w:szCs w:val="24"/>
                <w:lang w:bidi="th-TH"/>
              </w:rPr>
              <w:drawing>
                <wp:inline distT="0" distB="0" distL="0" distR="0" wp14:anchorId="5ED287A5" wp14:editId="7360C283">
                  <wp:extent cx="3092278" cy="20619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4334" cy="2069972"/>
                          </a:xfrm>
                          <a:prstGeom prst="rect">
                            <a:avLst/>
                          </a:prstGeom>
                          <a:noFill/>
                          <a:ln>
                            <a:noFill/>
                          </a:ln>
                        </pic:spPr>
                      </pic:pic>
                    </a:graphicData>
                  </a:graphic>
                </wp:inline>
              </w:drawing>
            </w:r>
          </w:p>
        </w:tc>
        <w:tc>
          <w:tcPr>
            <w:tcW w:w="4956" w:type="dxa"/>
          </w:tcPr>
          <w:p w14:paraId="24192552" w14:textId="088692D5" w:rsidR="00260E9C" w:rsidRDefault="00D82F11" w:rsidP="00260E9C">
            <w:pPr>
              <w:jc w:val="both"/>
              <w:rPr>
                <w:rFonts w:ascii="Times New Roman" w:eastAsia="Times New Roman" w:hAnsi="Times New Roman" w:cs="Times New Roman"/>
                <w:noProof/>
                <w:sz w:val="24"/>
                <w:szCs w:val="24"/>
                <w:lang w:bidi="th-TH"/>
              </w:rPr>
            </w:pPr>
            <w:r w:rsidRPr="00312864">
              <w:rPr>
                <w:noProof/>
                <w:color w:val="000000" w:themeColor="text1"/>
              </w:rPr>
              <w:drawing>
                <wp:inline distT="0" distB="0" distL="0" distR="0" wp14:anchorId="2DBB9992" wp14:editId="10FF459E">
                  <wp:extent cx="3044661" cy="1971304"/>
                  <wp:effectExtent l="0" t="0" r="3810" b="0"/>
                  <wp:docPr id="15" name="Picture 15" descr="D:\SEAMEO TED\Rota training images\IMG_9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EAMEO TED\Rota training images\IMG_941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35" t="2812" b="5452"/>
                          <a:stretch/>
                        </pic:blipFill>
                        <pic:spPr bwMode="auto">
                          <a:xfrm>
                            <a:off x="0" y="0"/>
                            <a:ext cx="3080573" cy="19945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0E9C" w14:paraId="53E7CE19" w14:textId="77777777" w:rsidTr="00260E9C">
        <w:tc>
          <w:tcPr>
            <w:tcW w:w="4956" w:type="dxa"/>
          </w:tcPr>
          <w:p w14:paraId="2FF54844" w14:textId="784AFF47" w:rsidR="00260E9C" w:rsidRDefault="00D82F11" w:rsidP="00260E9C">
            <w:pPr>
              <w:jc w:val="both"/>
              <w:rPr>
                <w:rFonts w:ascii="Times New Roman" w:eastAsia="Times New Roman" w:hAnsi="Times New Roman" w:cs="Times New Roman"/>
                <w:noProof/>
                <w:sz w:val="24"/>
                <w:szCs w:val="24"/>
                <w:lang w:bidi="th-TH"/>
              </w:rPr>
            </w:pPr>
            <w:r w:rsidRPr="00D82F11">
              <w:rPr>
                <w:rFonts w:ascii="Times New Roman" w:eastAsia="Times New Roman" w:hAnsi="Times New Roman" w:cs="Times New Roman"/>
                <w:noProof/>
                <w:sz w:val="24"/>
                <w:szCs w:val="24"/>
                <w:lang w:bidi="th-TH"/>
              </w:rPr>
              <w:lastRenderedPageBreak/>
              <w:drawing>
                <wp:inline distT="0" distB="0" distL="0" distR="0" wp14:anchorId="3274CAD7" wp14:editId="2F62A610">
                  <wp:extent cx="3107739" cy="2072244"/>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3987" cy="2076410"/>
                          </a:xfrm>
                          <a:prstGeom prst="rect">
                            <a:avLst/>
                          </a:prstGeom>
                          <a:noFill/>
                          <a:ln>
                            <a:noFill/>
                          </a:ln>
                        </pic:spPr>
                      </pic:pic>
                    </a:graphicData>
                  </a:graphic>
                </wp:inline>
              </w:drawing>
            </w:r>
          </w:p>
        </w:tc>
        <w:tc>
          <w:tcPr>
            <w:tcW w:w="4956" w:type="dxa"/>
          </w:tcPr>
          <w:p w14:paraId="6FE233BD" w14:textId="5F1B816A" w:rsidR="00260E9C" w:rsidRDefault="00D82F11" w:rsidP="00260E9C">
            <w:pPr>
              <w:jc w:val="both"/>
              <w:rPr>
                <w:rFonts w:ascii="Times New Roman" w:eastAsia="Times New Roman" w:hAnsi="Times New Roman" w:cs="Times New Roman"/>
                <w:noProof/>
                <w:sz w:val="24"/>
                <w:szCs w:val="24"/>
                <w:lang w:bidi="th-TH"/>
              </w:rPr>
            </w:pPr>
            <w:r w:rsidRPr="00312864">
              <w:rPr>
                <w:noProof/>
                <w:color w:val="000000" w:themeColor="text1"/>
              </w:rPr>
              <w:drawing>
                <wp:inline distT="0" distB="0" distL="0" distR="0" wp14:anchorId="3D40A0D7" wp14:editId="73673012">
                  <wp:extent cx="3043056" cy="2029920"/>
                  <wp:effectExtent l="0" t="0" r="5080" b="8890"/>
                  <wp:docPr id="13" name="Picture 13" descr="D:\SEAMEO TED\Rota training images\IMG_9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EAMEO TED\Rota training images\IMG_941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55431" cy="2038175"/>
                          </a:xfrm>
                          <a:prstGeom prst="rect">
                            <a:avLst/>
                          </a:prstGeom>
                          <a:noFill/>
                          <a:ln>
                            <a:noFill/>
                          </a:ln>
                        </pic:spPr>
                      </pic:pic>
                    </a:graphicData>
                  </a:graphic>
                </wp:inline>
              </w:drawing>
            </w:r>
          </w:p>
        </w:tc>
      </w:tr>
    </w:tbl>
    <w:p w14:paraId="2EBE45A0" w14:textId="75238706" w:rsidR="00312864" w:rsidRDefault="00312864" w:rsidP="00260E9C">
      <w:pPr>
        <w:pStyle w:val="Default"/>
        <w:jc w:val="both"/>
        <w:rPr>
          <w:color w:val="000000" w:themeColor="text1"/>
          <w:sz w:val="22"/>
          <w:szCs w:val="22"/>
          <w:highlight w:val="yellow"/>
          <w:lang w:bidi="en-US"/>
        </w:rPr>
      </w:pPr>
    </w:p>
    <w:p w14:paraId="1E876BC4" w14:textId="7E893345" w:rsidR="00D01237" w:rsidRDefault="00C51DD6" w:rsidP="00AA3F03">
      <w:pPr>
        <w:pStyle w:val="Default"/>
        <w:jc w:val="center"/>
        <w:rPr>
          <w:i/>
          <w:iCs/>
          <w:color w:val="000000" w:themeColor="text1"/>
          <w:sz w:val="22"/>
          <w:szCs w:val="22"/>
          <w:lang w:bidi="en-US"/>
        </w:rPr>
      </w:pPr>
      <w:r w:rsidRPr="000B5FF5">
        <w:rPr>
          <w:i/>
          <w:iCs/>
          <w:color w:val="000000" w:themeColor="text1"/>
          <w:sz w:val="22"/>
          <w:szCs w:val="22"/>
          <w:lang w:bidi="en-US"/>
        </w:rPr>
        <w:t>(</w:t>
      </w:r>
      <w:r w:rsidR="00764A68" w:rsidRPr="000B5FF5">
        <w:rPr>
          <w:i/>
          <w:iCs/>
          <w:color w:val="000000" w:themeColor="text1"/>
          <w:sz w:val="22"/>
          <w:szCs w:val="22"/>
          <w:lang w:bidi="en-US"/>
        </w:rPr>
        <w:t>Participant raised a question</w:t>
      </w:r>
      <w:r w:rsidR="00260E9C">
        <w:rPr>
          <w:i/>
          <w:iCs/>
          <w:color w:val="000000" w:themeColor="text1"/>
          <w:sz w:val="22"/>
          <w:szCs w:val="22"/>
          <w:lang w:bidi="en-US"/>
        </w:rPr>
        <w:t xml:space="preserve"> and sharing experiences</w:t>
      </w:r>
      <w:r w:rsidR="000805DD" w:rsidRPr="000B5FF5">
        <w:rPr>
          <w:i/>
          <w:iCs/>
          <w:color w:val="000000" w:themeColor="text1"/>
          <w:sz w:val="22"/>
          <w:szCs w:val="22"/>
          <w:lang w:bidi="en-US"/>
        </w:rPr>
        <w:t>)</w:t>
      </w:r>
    </w:p>
    <w:p w14:paraId="7ED35AF5" w14:textId="77777777" w:rsidR="007F0929" w:rsidRPr="00312864" w:rsidRDefault="007F0929" w:rsidP="00AA3F03">
      <w:pPr>
        <w:pStyle w:val="Default"/>
        <w:jc w:val="center"/>
        <w:rPr>
          <w:i/>
          <w:iCs/>
          <w:color w:val="000000" w:themeColor="text1"/>
          <w:sz w:val="22"/>
          <w:szCs w:val="22"/>
          <w:lang w:bidi="en-US"/>
        </w:rPr>
      </w:pPr>
    </w:p>
    <w:p w14:paraId="6FDEBB54" w14:textId="0ACCBD5F" w:rsidR="00312864" w:rsidRDefault="007F0929" w:rsidP="00260E9C">
      <w:pPr>
        <w:pStyle w:val="Default"/>
        <w:spacing w:line="360" w:lineRule="auto"/>
        <w:rPr>
          <w:color w:val="000000" w:themeColor="text1"/>
          <w:sz w:val="22"/>
          <w:szCs w:val="22"/>
          <w:lang w:bidi="en-US"/>
        </w:rPr>
      </w:pPr>
      <w:r>
        <w:rPr>
          <w:noProof/>
        </w:rPr>
        <w:drawing>
          <wp:inline distT="0" distB="0" distL="0" distR="0" wp14:anchorId="7DADD743" wp14:editId="26DAD613">
            <wp:extent cx="6249670" cy="3328459"/>
            <wp:effectExtent l="0" t="0" r="0" b="5715"/>
            <wp:docPr id="234305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06" t="20761"/>
                    <a:stretch>
                      <a:fillRect/>
                    </a:stretch>
                  </pic:blipFill>
                  <pic:spPr bwMode="auto">
                    <a:xfrm>
                      <a:off x="0" y="0"/>
                      <a:ext cx="6249670" cy="3328459"/>
                    </a:xfrm>
                    <a:prstGeom prst="rect">
                      <a:avLst/>
                    </a:prstGeom>
                    <a:noFill/>
                    <a:ln>
                      <a:noFill/>
                    </a:ln>
                    <a:extLst>
                      <a:ext uri="{53640926-AAD7-44D8-BBD7-CCE9431645EC}">
                        <a14:shadowObscured xmlns:a14="http://schemas.microsoft.com/office/drawing/2010/main"/>
                      </a:ext>
                    </a:extLst>
                  </pic:spPr>
                </pic:pic>
              </a:graphicData>
            </a:graphic>
          </wp:inline>
        </w:drawing>
      </w:r>
    </w:p>
    <w:p w14:paraId="72270E30" w14:textId="4C1D9B47" w:rsidR="007F0929" w:rsidRDefault="007F0929" w:rsidP="007F0929">
      <w:pPr>
        <w:pStyle w:val="Default"/>
        <w:jc w:val="center"/>
        <w:rPr>
          <w:i/>
          <w:iCs/>
          <w:color w:val="000000" w:themeColor="text1"/>
          <w:sz w:val="22"/>
          <w:szCs w:val="22"/>
          <w:lang w:bidi="en-US"/>
        </w:rPr>
      </w:pPr>
      <w:r w:rsidRPr="000B5FF5">
        <w:rPr>
          <w:i/>
          <w:iCs/>
          <w:color w:val="000000" w:themeColor="text1"/>
          <w:sz w:val="22"/>
          <w:szCs w:val="22"/>
          <w:lang w:bidi="en-US"/>
        </w:rPr>
        <w:t>(</w:t>
      </w:r>
      <w:r>
        <w:rPr>
          <w:i/>
          <w:iCs/>
          <w:color w:val="000000" w:themeColor="text1"/>
          <w:sz w:val="22"/>
          <w:szCs w:val="22"/>
          <w:lang w:bidi="en-US"/>
        </w:rPr>
        <w:t>Group photo at the closing ceremony</w:t>
      </w:r>
      <w:r w:rsidRPr="000B5FF5">
        <w:rPr>
          <w:i/>
          <w:iCs/>
          <w:color w:val="000000" w:themeColor="text1"/>
          <w:sz w:val="22"/>
          <w:szCs w:val="22"/>
          <w:lang w:bidi="en-US"/>
        </w:rPr>
        <w:t>)</w:t>
      </w:r>
    </w:p>
    <w:p w14:paraId="0A797FC3" w14:textId="6EFEA52D" w:rsidR="007F0929" w:rsidRDefault="007F0929" w:rsidP="0094101D">
      <w:pPr>
        <w:pStyle w:val="Default"/>
        <w:spacing w:line="360" w:lineRule="auto"/>
        <w:rPr>
          <w:color w:val="000000" w:themeColor="text1"/>
          <w:sz w:val="22"/>
          <w:szCs w:val="22"/>
          <w:lang w:bidi="en-US"/>
        </w:rPr>
      </w:pPr>
    </w:p>
    <w:p w14:paraId="3A13A775" w14:textId="6E2845D4" w:rsidR="0094101D" w:rsidRPr="000805DD" w:rsidRDefault="0094101D" w:rsidP="0094101D">
      <w:pPr>
        <w:pStyle w:val="Default"/>
        <w:spacing w:line="360" w:lineRule="auto"/>
        <w:jc w:val="both"/>
        <w:rPr>
          <w:color w:val="000000" w:themeColor="text1"/>
          <w:sz w:val="22"/>
          <w:szCs w:val="22"/>
          <w:lang w:bidi="en-US"/>
        </w:rPr>
      </w:pPr>
      <w:r w:rsidRPr="00202BFD">
        <w:rPr>
          <w:b/>
          <w:bCs/>
          <w:color w:val="000000" w:themeColor="text1"/>
          <w:sz w:val="22"/>
          <w:szCs w:val="22"/>
          <w:lang w:bidi="en-US"/>
        </w:rPr>
        <w:t xml:space="preserve">Dr. </w:t>
      </w:r>
      <w:proofErr w:type="spellStart"/>
      <w:r w:rsidRPr="00202BFD">
        <w:rPr>
          <w:b/>
          <w:bCs/>
          <w:color w:val="000000" w:themeColor="text1"/>
          <w:sz w:val="22"/>
          <w:szCs w:val="22"/>
          <w:lang w:bidi="en-US"/>
        </w:rPr>
        <w:t>Songhenag</w:t>
      </w:r>
      <w:proofErr w:type="spellEnd"/>
      <w:r w:rsidRPr="00202BFD">
        <w:rPr>
          <w:b/>
          <w:bCs/>
          <w:color w:val="000000" w:themeColor="text1"/>
          <w:sz w:val="22"/>
          <w:szCs w:val="22"/>
          <w:lang w:bidi="en-US"/>
        </w:rPr>
        <w:t xml:space="preserve"> Ai</w:t>
      </w:r>
      <w:r>
        <w:rPr>
          <w:color w:val="000000" w:themeColor="text1"/>
          <w:sz w:val="22"/>
          <w:szCs w:val="22"/>
          <w:lang w:bidi="en-US"/>
        </w:rPr>
        <w:t>, director of SEAMEO TED delivering the closing remarks stressing the continuous professional development programs (CPDs), as part of one strategic priority to develop the capacities of teachers as a lifelong learner. He mentioned that “</w:t>
      </w:r>
      <w:r w:rsidRPr="0094101D">
        <w:rPr>
          <w:i/>
          <w:iCs/>
          <w:color w:val="000000" w:themeColor="text1"/>
          <w:sz w:val="22"/>
          <w:szCs w:val="22"/>
          <w:lang w:bidi="en-US"/>
        </w:rPr>
        <w:t>it is a forum for learning from Chinese experts what China has done in terms of curriculum and textbook development, and teaching methodologies that our teachers can consider and integrate them into their currently teaching practices</w:t>
      </w:r>
      <w:r>
        <w:rPr>
          <w:color w:val="000000" w:themeColor="text1"/>
          <w:sz w:val="22"/>
          <w:szCs w:val="22"/>
          <w:lang w:bidi="en-US"/>
        </w:rPr>
        <w:t xml:space="preserve">”. </w:t>
      </w:r>
      <w:r w:rsidR="00202BFD">
        <w:rPr>
          <w:color w:val="000000" w:themeColor="text1"/>
          <w:sz w:val="22"/>
          <w:szCs w:val="22"/>
          <w:lang w:bidi="en-US"/>
        </w:rPr>
        <w:t>He also posed the takeaway messages that “</w:t>
      </w:r>
      <w:r w:rsidR="00202BFD" w:rsidRPr="00202BFD">
        <w:rPr>
          <w:i/>
          <w:iCs/>
          <w:color w:val="000000" w:themeColor="text1"/>
          <w:sz w:val="22"/>
          <w:szCs w:val="22"/>
          <w:lang w:bidi="en-US"/>
        </w:rPr>
        <w:t>after the training, please don’t forget to share that you have learned with your peer</w:t>
      </w:r>
      <w:r w:rsidR="00202BFD">
        <w:rPr>
          <w:color w:val="000000" w:themeColor="text1"/>
          <w:sz w:val="22"/>
          <w:szCs w:val="22"/>
          <w:lang w:bidi="en-US"/>
        </w:rPr>
        <w:t xml:space="preserve">”. The course was concluded with the achievement certificate offered to each participant. </w:t>
      </w:r>
    </w:p>
    <w:sectPr w:rsidR="0094101D" w:rsidRPr="000805DD" w:rsidSect="00F770ED">
      <w:footerReference w:type="default" r:id="rId25"/>
      <w:pgSz w:w="11907" w:h="16839" w:code="9"/>
      <w:pgMar w:top="851" w:right="851"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FC05" w14:textId="77777777" w:rsidR="001C52DA" w:rsidRDefault="001C52DA" w:rsidP="00222F86">
      <w:r>
        <w:separator/>
      </w:r>
    </w:p>
  </w:endnote>
  <w:endnote w:type="continuationSeparator" w:id="0">
    <w:p w14:paraId="3767CBE6" w14:textId="77777777" w:rsidR="001C52DA" w:rsidRDefault="001C52DA" w:rsidP="0022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2957" w14:textId="0005ECEE" w:rsidR="00F96EFD" w:rsidRDefault="005314E8" w:rsidP="005314E8">
    <w:pPr>
      <w:pStyle w:val="Footer"/>
      <w:tabs>
        <w:tab w:val="clear" w:pos="4680"/>
        <w:tab w:val="clear" w:pos="9360"/>
      </w:tabs>
      <w:jc w:val="cente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567F6" w14:textId="77777777" w:rsidR="001C52DA" w:rsidRDefault="001C52DA" w:rsidP="00222F86">
      <w:r>
        <w:separator/>
      </w:r>
    </w:p>
  </w:footnote>
  <w:footnote w:type="continuationSeparator" w:id="0">
    <w:p w14:paraId="5034D464" w14:textId="77777777" w:rsidR="001C52DA" w:rsidRDefault="001C52DA" w:rsidP="00222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7EE"/>
    <w:multiLevelType w:val="hybridMultilevel"/>
    <w:tmpl w:val="CACA3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43BF5"/>
    <w:multiLevelType w:val="hybridMultilevel"/>
    <w:tmpl w:val="A650E5BE"/>
    <w:lvl w:ilvl="0" w:tplc="934C61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E2955"/>
    <w:multiLevelType w:val="hybridMultilevel"/>
    <w:tmpl w:val="A1C0C51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 w15:restartNumberingAfterBreak="0">
    <w:nsid w:val="091F1121"/>
    <w:multiLevelType w:val="hybridMultilevel"/>
    <w:tmpl w:val="EC10A0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B5FA9"/>
    <w:multiLevelType w:val="hybridMultilevel"/>
    <w:tmpl w:val="8E1A2532"/>
    <w:lvl w:ilvl="0" w:tplc="CC5ED596">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AE4991"/>
    <w:multiLevelType w:val="hybridMultilevel"/>
    <w:tmpl w:val="F61A0054"/>
    <w:lvl w:ilvl="0" w:tplc="DE1EBE7E">
      <w:start w:val="1"/>
      <w:numFmt w:val="bullet"/>
      <w:lvlText w:val=""/>
      <w:lvlJc w:val="left"/>
      <w:pPr>
        <w:tabs>
          <w:tab w:val="num" w:pos="720"/>
        </w:tabs>
        <w:ind w:left="720" w:hanging="360"/>
      </w:pPr>
      <w:rPr>
        <w:rFonts w:ascii="Symbol" w:hAnsi="Symbol" w:hint="default"/>
      </w:rPr>
    </w:lvl>
    <w:lvl w:ilvl="1" w:tplc="EBEE9D0C" w:tentative="1">
      <w:start w:val="1"/>
      <w:numFmt w:val="bullet"/>
      <w:lvlText w:val="•"/>
      <w:lvlJc w:val="left"/>
      <w:pPr>
        <w:tabs>
          <w:tab w:val="num" w:pos="1440"/>
        </w:tabs>
        <w:ind w:left="1440" w:hanging="360"/>
      </w:pPr>
      <w:rPr>
        <w:rFonts w:ascii="Arial" w:hAnsi="Arial" w:hint="default"/>
      </w:rPr>
    </w:lvl>
    <w:lvl w:ilvl="2" w:tplc="4CFCBC58" w:tentative="1">
      <w:start w:val="1"/>
      <w:numFmt w:val="bullet"/>
      <w:lvlText w:val="•"/>
      <w:lvlJc w:val="left"/>
      <w:pPr>
        <w:tabs>
          <w:tab w:val="num" w:pos="2160"/>
        </w:tabs>
        <w:ind w:left="2160" w:hanging="360"/>
      </w:pPr>
      <w:rPr>
        <w:rFonts w:ascii="Arial" w:hAnsi="Arial" w:hint="default"/>
      </w:rPr>
    </w:lvl>
    <w:lvl w:ilvl="3" w:tplc="174E6FE6" w:tentative="1">
      <w:start w:val="1"/>
      <w:numFmt w:val="bullet"/>
      <w:lvlText w:val="•"/>
      <w:lvlJc w:val="left"/>
      <w:pPr>
        <w:tabs>
          <w:tab w:val="num" w:pos="2880"/>
        </w:tabs>
        <w:ind w:left="2880" w:hanging="360"/>
      </w:pPr>
      <w:rPr>
        <w:rFonts w:ascii="Arial" w:hAnsi="Arial" w:hint="default"/>
      </w:rPr>
    </w:lvl>
    <w:lvl w:ilvl="4" w:tplc="69C88400" w:tentative="1">
      <w:start w:val="1"/>
      <w:numFmt w:val="bullet"/>
      <w:lvlText w:val="•"/>
      <w:lvlJc w:val="left"/>
      <w:pPr>
        <w:tabs>
          <w:tab w:val="num" w:pos="3600"/>
        </w:tabs>
        <w:ind w:left="3600" w:hanging="360"/>
      </w:pPr>
      <w:rPr>
        <w:rFonts w:ascii="Arial" w:hAnsi="Arial" w:hint="default"/>
      </w:rPr>
    </w:lvl>
    <w:lvl w:ilvl="5" w:tplc="531CF28E" w:tentative="1">
      <w:start w:val="1"/>
      <w:numFmt w:val="bullet"/>
      <w:lvlText w:val="•"/>
      <w:lvlJc w:val="left"/>
      <w:pPr>
        <w:tabs>
          <w:tab w:val="num" w:pos="4320"/>
        </w:tabs>
        <w:ind w:left="4320" w:hanging="360"/>
      </w:pPr>
      <w:rPr>
        <w:rFonts w:ascii="Arial" w:hAnsi="Arial" w:hint="default"/>
      </w:rPr>
    </w:lvl>
    <w:lvl w:ilvl="6" w:tplc="D18C9D26" w:tentative="1">
      <w:start w:val="1"/>
      <w:numFmt w:val="bullet"/>
      <w:lvlText w:val="•"/>
      <w:lvlJc w:val="left"/>
      <w:pPr>
        <w:tabs>
          <w:tab w:val="num" w:pos="5040"/>
        </w:tabs>
        <w:ind w:left="5040" w:hanging="360"/>
      </w:pPr>
      <w:rPr>
        <w:rFonts w:ascii="Arial" w:hAnsi="Arial" w:hint="default"/>
      </w:rPr>
    </w:lvl>
    <w:lvl w:ilvl="7" w:tplc="3ECECD50" w:tentative="1">
      <w:start w:val="1"/>
      <w:numFmt w:val="bullet"/>
      <w:lvlText w:val="•"/>
      <w:lvlJc w:val="left"/>
      <w:pPr>
        <w:tabs>
          <w:tab w:val="num" w:pos="5760"/>
        </w:tabs>
        <w:ind w:left="5760" w:hanging="360"/>
      </w:pPr>
      <w:rPr>
        <w:rFonts w:ascii="Arial" w:hAnsi="Arial" w:hint="default"/>
      </w:rPr>
    </w:lvl>
    <w:lvl w:ilvl="8" w:tplc="08A269E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2509D0"/>
    <w:multiLevelType w:val="hybridMultilevel"/>
    <w:tmpl w:val="083E6F2E"/>
    <w:lvl w:ilvl="0" w:tplc="A98E1F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E90005"/>
    <w:multiLevelType w:val="hybridMultilevel"/>
    <w:tmpl w:val="FF88BD3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141060DC"/>
    <w:multiLevelType w:val="hybridMultilevel"/>
    <w:tmpl w:val="9522E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202BC"/>
    <w:multiLevelType w:val="multilevel"/>
    <w:tmpl w:val="2A5A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B67CD"/>
    <w:multiLevelType w:val="hybridMultilevel"/>
    <w:tmpl w:val="FB9AF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A0467"/>
    <w:multiLevelType w:val="hybridMultilevel"/>
    <w:tmpl w:val="2C5625B2"/>
    <w:lvl w:ilvl="0" w:tplc="84342616">
      <w:start w:val="1"/>
      <w:numFmt w:val="decimal"/>
      <w:lvlText w:val="%1)"/>
      <w:lvlJc w:val="left"/>
      <w:pPr>
        <w:tabs>
          <w:tab w:val="num" w:pos="1440"/>
        </w:tabs>
        <w:ind w:left="1440" w:hanging="360"/>
      </w:pPr>
    </w:lvl>
    <w:lvl w:ilvl="1" w:tplc="A3847E70" w:tentative="1">
      <w:start w:val="1"/>
      <w:numFmt w:val="decimal"/>
      <w:lvlText w:val="%2)"/>
      <w:lvlJc w:val="left"/>
      <w:pPr>
        <w:tabs>
          <w:tab w:val="num" w:pos="2160"/>
        </w:tabs>
        <w:ind w:left="2160" w:hanging="360"/>
      </w:pPr>
    </w:lvl>
    <w:lvl w:ilvl="2" w:tplc="274CD7B8" w:tentative="1">
      <w:start w:val="1"/>
      <w:numFmt w:val="decimal"/>
      <w:lvlText w:val="%3)"/>
      <w:lvlJc w:val="left"/>
      <w:pPr>
        <w:tabs>
          <w:tab w:val="num" w:pos="2880"/>
        </w:tabs>
        <w:ind w:left="2880" w:hanging="360"/>
      </w:pPr>
    </w:lvl>
    <w:lvl w:ilvl="3" w:tplc="4C4C729A" w:tentative="1">
      <w:start w:val="1"/>
      <w:numFmt w:val="decimal"/>
      <w:lvlText w:val="%4)"/>
      <w:lvlJc w:val="left"/>
      <w:pPr>
        <w:tabs>
          <w:tab w:val="num" w:pos="3600"/>
        </w:tabs>
        <w:ind w:left="3600" w:hanging="360"/>
      </w:pPr>
    </w:lvl>
    <w:lvl w:ilvl="4" w:tplc="0A44438E" w:tentative="1">
      <w:start w:val="1"/>
      <w:numFmt w:val="decimal"/>
      <w:lvlText w:val="%5)"/>
      <w:lvlJc w:val="left"/>
      <w:pPr>
        <w:tabs>
          <w:tab w:val="num" w:pos="4320"/>
        </w:tabs>
        <w:ind w:left="4320" w:hanging="360"/>
      </w:pPr>
    </w:lvl>
    <w:lvl w:ilvl="5" w:tplc="EE249BAE" w:tentative="1">
      <w:start w:val="1"/>
      <w:numFmt w:val="decimal"/>
      <w:lvlText w:val="%6)"/>
      <w:lvlJc w:val="left"/>
      <w:pPr>
        <w:tabs>
          <w:tab w:val="num" w:pos="5040"/>
        </w:tabs>
        <w:ind w:left="5040" w:hanging="360"/>
      </w:pPr>
    </w:lvl>
    <w:lvl w:ilvl="6" w:tplc="EB1E7824" w:tentative="1">
      <w:start w:val="1"/>
      <w:numFmt w:val="decimal"/>
      <w:lvlText w:val="%7)"/>
      <w:lvlJc w:val="left"/>
      <w:pPr>
        <w:tabs>
          <w:tab w:val="num" w:pos="5760"/>
        </w:tabs>
        <w:ind w:left="5760" w:hanging="360"/>
      </w:pPr>
    </w:lvl>
    <w:lvl w:ilvl="7" w:tplc="82A20EA6" w:tentative="1">
      <w:start w:val="1"/>
      <w:numFmt w:val="decimal"/>
      <w:lvlText w:val="%8)"/>
      <w:lvlJc w:val="left"/>
      <w:pPr>
        <w:tabs>
          <w:tab w:val="num" w:pos="6480"/>
        </w:tabs>
        <w:ind w:left="6480" w:hanging="360"/>
      </w:pPr>
    </w:lvl>
    <w:lvl w:ilvl="8" w:tplc="40F2DEB6" w:tentative="1">
      <w:start w:val="1"/>
      <w:numFmt w:val="decimal"/>
      <w:lvlText w:val="%9)"/>
      <w:lvlJc w:val="left"/>
      <w:pPr>
        <w:tabs>
          <w:tab w:val="num" w:pos="7200"/>
        </w:tabs>
        <w:ind w:left="7200" w:hanging="360"/>
      </w:pPr>
    </w:lvl>
  </w:abstractNum>
  <w:abstractNum w:abstractNumId="12" w15:restartNumberingAfterBreak="0">
    <w:nsid w:val="2E290D3D"/>
    <w:multiLevelType w:val="hybridMultilevel"/>
    <w:tmpl w:val="1366A6AA"/>
    <w:lvl w:ilvl="0" w:tplc="DE1EBE7E">
      <w:start w:val="1"/>
      <w:numFmt w:val="bullet"/>
      <w:lvlText w:val=""/>
      <w:lvlJc w:val="left"/>
      <w:pPr>
        <w:tabs>
          <w:tab w:val="num" w:pos="720"/>
        </w:tabs>
        <w:ind w:left="720" w:hanging="360"/>
      </w:pPr>
      <w:rPr>
        <w:rFonts w:ascii="Symbol" w:hAnsi="Symbol" w:hint="default"/>
      </w:rPr>
    </w:lvl>
    <w:lvl w:ilvl="1" w:tplc="B602E50E" w:tentative="1">
      <w:start w:val="1"/>
      <w:numFmt w:val="bullet"/>
      <w:lvlText w:val=""/>
      <w:lvlJc w:val="left"/>
      <w:pPr>
        <w:tabs>
          <w:tab w:val="num" w:pos="1440"/>
        </w:tabs>
        <w:ind w:left="1440" w:hanging="360"/>
      </w:pPr>
      <w:rPr>
        <w:rFonts w:ascii="Wingdings" w:hAnsi="Wingdings" w:hint="default"/>
      </w:rPr>
    </w:lvl>
    <w:lvl w:ilvl="2" w:tplc="0E4A79EE" w:tentative="1">
      <w:start w:val="1"/>
      <w:numFmt w:val="bullet"/>
      <w:lvlText w:val=""/>
      <w:lvlJc w:val="left"/>
      <w:pPr>
        <w:tabs>
          <w:tab w:val="num" w:pos="2160"/>
        </w:tabs>
        <w:ind w:left="2160" w:hanging="360"/>
      </w:pPr>
      <w:rPr>
        <w:rFonts w:ascii="Wingdings" w:hAnsi="Wingdings" w:hint="default"/>
      </w:rPr>
    </w:lvl>
    <w:lvl w:ilvl="3" w:tplc="0316D992" w:tentative="1">
      <w:start w:val="1"/>
      <w:numFmt w:val="bullet"/>
      <w:lvlText w:val=""/>
      <w:lvlJc w:val="left"/>
      <w:pPr>
        <w:tabs>
          <w:tab w:val="num" w:pos="2880"/>
        </w:tabs>
        <w:ind w:left="2880" w:hanging="360"/>
      </w:pPr>
      <w:rPr>
        <w:rFonts w:ascii="Wingdings" w:hAnsi="Wingdings" w:hint="default"/>
      </w:rPr>
    </w:lvl>
    <w:lvl w:ilvl="4" w:tplc="32289060" w:tentative="1">
      <w:start w:val="1"/>
      <w:numFmt w:val="bullet"/>
      <w:lvlText w:val=""/>
      <w:lvlJc w:val="left"/>
      <w:pPr>
        <w:tabs>
          <w:tab w:val="num" w:pos="3600"/>
        </w:tabs>
        <w:ind w:left="3600" w:hanging="360"/>
      </w:pPr>
      <w:rPr>
        <w:rFonts w:ascii="Wingdings" w:hAnsi="Wingdings" w:hint="default"/>
      </w:rPr>
    </w:lvl>
    <w:lvl w:ilvl="5" w:tplc="390E5C5A" w:tentative="1">
      <w:start w:val="1"/>
      <w:numFmt w:val="bullet"/>
      <w:lvlText w:val=""/>
      <w:lvlJc w:val="left"/>
      <w:pPr>
        <w:tabs>
          <w:tab w:val="num" w:pos="4320"/>
        </w:tabs>
        <w:ind w:left="4320" w:hanging="360"/>
      </w:pPr>
      <w:rPr>
        <w:rFonts w:ascii="Wingdings" w:hAnsi="Wingdings" w:hint="default"/>
      </w:rPr>
    </w:lvl>
    <w:lvl w:ilvl="6" w:tplc="493003B6" w:tentative="1">
      <w:start w:val="1"/>
      <w:numFmt w:val="bullet"/>
      <w:lvlText w:val=""/>
      <w:lvlJc w:val="left"/>
      <w:pPr>
        <w:tabs>
          <w:tab w:val="num" w:pos="5040"/>
        </w:tabs>
        <w:ind w:left="5040" w:hanging="360"/>
      </w:pPr>
      <w:rPr>
        <w:rFonts w:ascii="Wingdings" w:hAnsi="Wingdings" w:hint="default"/>
      </w:rPr>
    </w:lvl>
    <w:lvl w:ilvl="7" w:tplc="DD520D74" w:tentative="1">
      <w:start w:val="1"/>
      <w:numFmt w:val="bullet"/>
      <w:lvlText w:val=""/>
      <w:lvlJc w:val="left"/>
      <w:pPr>
        <w:tabs>
          <w:tab w:val="num" w:pos="5760"/>
        </w:tabs>
        <w:ind w:left="5760" w:hanging="360"/>
      </w:pPr>
      <w:rPr>
        <w:rFonts w:ascii="Wingdings" w:hAnsi="Wingdings" w:hint="default"/>
      </w:rPr>
    </w:lvl>
    <w:lvl w:ilvl="8" w:tplc="94BEB44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9C7CA3"/>
    <w:multiLevelType w:val="hybridMultilevel"/>
    <w:tmpl w:val="8424D08A"/>
    <w:lvl w:ilvl="0" w:tplc="DE1EBE7E">
      <w:start w:val="1"/>
      <w:numFmt w:val="bullet"/>
      <w:lvlText w:val=""/>
      <w:lvlJc w:val="left"/>
      <w:pPr>
        <w:tabs>
          <w:tab w:val="num" w:pos="720"/>
        </w:tabs>
        <w:ind w:left="720" w:hanging="360"/>
      </w:pPr>
      <w:rPr>
        <w:rFonts w:ascii="Symbol" w:hAnsi="Symbol" w:hint="default"/>
      </w:rPr>
    </w:lvl>
    <w:lvl w:ilvl="1" w:tplc="D840A3EA" w:tentative="1">
      <w:start w:val="1"/>
      <w:numFmt w:val="bullet"/>
      <w:lvlText w:val=""/>
      <w:lvlJc w:val="left"/>
      <w:pPr>
        <w:tabs>
          <w:tab w:val="num" w:pos="1440"/>
        </w:tabs>
        <w:ind w:left="1440" w:hanging="360"/>
      </w:pPr>
      <w:rPr>
        <w:rFonts w:ascii="Wingdings" w:hAnsi="Wingdings" w:hint="default"/>
      </w:rPr>
    </w:lvl>
    <w:lvl w:ilvl="2" w:tplc="E8EE7FD4" w:tentative="1">
      <w:start w:val="1"/>
      <w:numFmt w:val="bullet"/>
      <w:lvlText w:val=""/>
      <w:lvlJc w:val="left"/>
      <w:pPr>
        <w:tabs>
          <w:tab w:val="num" w:pos="2160"/>
        </w:tabs>
        <w:ind w:left="2160" w:hanging="360"/>
      </w:pPr>
      <w:rPr>
        <w:rFonts w:ascii="Wingdings" w:hAnsi="Wingdings" w:hint="default"/>
      </w:rPr>
    </w:lvl>
    <w:lvl w:ilvl="3" w:tplc="4D5C1026" w:tentative="1">
      <w:start w:val="1"/>
      <w:numFmt w:val="bullet"/>
      <w:lvlText w:val=""/>
      <w:lvlJc w:val="left"/>
      <w:pPr>
        <w:tabs>
          <w:tab w:val="num" w:pos="2880"/>
        </w:tabs>
        <w:ind w:left="2880" w:hanging="360"/>
      </w:pPr>
      <w:rPr>
        <w:rFonts w:ascii="Wingdings" w:hAnsi="Wingdings" w:hint="default"/>
      </w:rPr>
    </w:lvl>
    <w:lvl w:ilvl="4" w:tplc="03AE69C8" w:tentative="1">
      <w:start w:val="1"/>
      <w:numFmt w:val="bullet"/>
      <w:lvlText w:val=""/>
      <w:lvlJc w:val="left"/>
      <w:pPr>
        <w:tabs>
          <w:tab w:val="num" w:pos="3600"/>
        </w:tabs>
        <w:ind w:left="3600" w:hanging="360"/>
      </w:pPr>
      <w:rPr>
        <w:rFonts w:ascii="Wingdings" w:hAnsi="Wingdings" w:hint="default"/>
      </w:rPr>
    </w:lvl>
    <w:lvl w:ilvl="5" w:tplc="8B16414C" w:tentative="1">
      <w:start w:val="1"/>
      <w:numFmt w:val="bullet"/>
      <w:lvlText w:val=""/>
      <w:lvlJc w:val="left"/>
      <w:pPr>
        <w:tabs>
          <w:tab w:val="num" w:pos="4320"/>
        </w:tabs>
        <w:ind w:left="4320" w:hanging="360"/>
      </w:pPr>
      <w:rPr>
        <w:rFonts w:ascii="Wingdings" w:hAnsi="Wingdings" w:hint="default"/>
      </w:rPr>
    </w:lvl>
    <w:lvl w:ilvl="6" w:tplc="4AA046CC" w:tentative="1">
      <w:start w:val="1"/>
      <w:numFmt w:val="bullet"/>
      <w:lvlText w:val=""/>
      <w:lvlJc w:val="left"/>
      <w:pPr>
        <w:tabs>
          <w:tab w:val="num" w:pos="5040"/>
        </w:tabs>
        <w:ind w:left="5040" w:hanging="360"/>
      </w:pPr>
      <w:rPr>
        <w:rFonts w:ascii="Wingdings" w:hAnsi="Wingdings" w:hint="default"/>
      </w:rPr>
    </w:lvl>
    <w:lvl w:ilvl="7" w:tplc="9594BE04" w:tentative="1">
      <w:start w:val="1"/>
      <w:numFmt w:val="bullet"/>
      <w:lvlText w:val=""/>
      <w:lvlJc w:val="left"/>
      <w:pPr>
        <w:tabs>
          <w:tab w:val="num" w:pos="5760"/>
        </w:tabs>
        <w:ind w:left="5760" w:hanging="360"/>
      </w:pPr>
      <w:rPr>
        <w:rFonts w:ascii="Wingdings" w:hAnsi="Wingdings" w:hint="default"/>
      </w:rPr>
    </w:lvl>
    <w:lvl w:ilvl="8" w:tplc="33B656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074EA1"/>
    <w:multiLevelType w:val="hybridMultilevel"/>
    <w:tmpl w:val="672EBD20"/>
    <w:lvl w:ilvl="0" w:tplc="007272D8">
      <w:start w:val="1"/>
      <w:numFmt w:val="bullet"/>
      <w:lvlText w:val="•"/>
      <w:lvlJc w:val="left"/>
      <w:pPr>
        <w:tabs>
          <w:tab w:val="num" w:pos="720"/>
        </w:tabs>
        <w:ind w:left="720" w:hanging="360"/>
      </w:pPr>
      <w:rPr>
        <w:rFonts w:ascii="Arial" w:hAnsi="Arial" w:hint="default"/>
      </w:rPr>
    </w:lvl>
    <w:lvl w:ilvl="1" w:tplc="5388F19C" w:tentative="1">
      <w:start w:val="1"/>
      <w:numFmt w:val="bullet"/>
      <w:lvlText w:val="•"/>
      <w:lvlJc w:val="left"/>
      <w:pPr>
        <w:tabs>
          <w:tab w:val="num" w:pos="1440"/>
        </w:tabs>
        <w:ind w:left="1440" w:hanging="360"/>
      </w:pPr>
      <w:rPr>
        <w:rFonts w:ascii="Arial" w:hAnsi="Arial" w:hint="default"/>
      </w:rPr>
    </w:lvl>
    <w:lvl w:ilvl="2" w:tplc="75E20104" w:tentative="1">
      <w:start w:val="1"/>
      <w:numFmt w:val="bullet"/>
      <w:lvlText w:val="•"/>
      <w:lvlJc w:val="left"/>
      <w:pPr>
        <w:tabs>
          <w:tab w:val="num" w:pos="2160"/>
        </w:tabs>
        <w:ind w:left="2160" w:hanging="360"/>
      </w:pPr>
      <w:rPr>
        <w:rFonts w:ascii="Arial" w:hAnsi="Arial" w:hint="default"/>
      </w:rPr>
    </w:lvl>
    <w:lvl w:ilvl="3" w:tplc="5126A5C8" w:tentative="1">
      <w:start w:val="1"/>
      <w:numFmt w:val="bullet"/>
      <w:lvlText w:val="•"/>
      <w:lvlJc w:val="left"/>
      <w:pPr>
        <w:tabs>
          <w:tab w:val="num" w:pos="2880"/>
        </w:tabs>
        <w:ind w:left="2880" w:hanging="360"/>
      </w:pPr>
      <w:rPr>
        <w:rFonts w:ascii="Arial" w:hAnsi="Arial" w:hint="default"/>
      </w:rPr>
    </w:lvl>
    <w:lvl w:ilvl="4" w:tplc="617642AA" w:tentative="1">
      <w:start w:val="1"/>
      <w:numFmt w:val="bullet"/>
      <w:lvlText w:val="•"/>
      <w:lvlJc w:val="left"/>
      <w:pPr>
        <w:tabs>
          <w:tab w:val="num" w:pos="3600"/>
        </w:tabs>
        <w:ind w:left="3600" w:hanging="360"/>
      </w:pPr>
      <w:rPr>
        <w:rFonts w:ascii="Arial" w:hAnsi="Arial" w:hint="default"/>
      </w:rPr>
    </w:lvl>
    <w:lvl w:ilvl="5" w:tplc="F2462908" w:tentative="1">
      <w:start w:val="1"/>
      <w:numFmt w:val="bullet"/>
      <w:lvlText w:val="•"/>
      <w:lvlJc w:val="left"/>
      <w:pPr>
        <w:tabs>
          <w:tab w:val="num" w:pos="4320"/>
        </w:tabs>
        <w:ind w:left="4320" w:hanging="360"/>
      </w:pPr>
      <w:rPr>
        <w:rFonts w:ascii="Arial" w:hAnsi="Arial" w:hint="default"/>
      </w:rPr>
    </w:lvl>
    <w:lvl w:ilvl="6" w:tplc="72606680" w:tentative="1">
      <w:start w:val="1"/>
      <w:numFmt w:val="bullet"/>
      <w:lvlText w:val="•"/>
      <w:lvlJc w:val="left"/>
      <w:pPr>
        <w:tabs>
          <w:tab w:val="num" w:pos="5040"/>
        </w:tabs>
        <w:ind w:left="5040" w:hanging="360"/>
      </w:pPr>
      <w:rPr>
        <w:rFonts w:ascii="Arial" w:hAnsi="Arial" w:hint="default"/>
      </w:rPr>
    </w:lvl>
    <w:lvl w:ilvl="7" w:tplc="B504F378" w:tentative="1">
      <w:start w:val="1"/>
      <w:numFmt w:val="bullet"/>
      <w:lvlText w:val="•"/>
      <w:lvlJc w:val="left"/>
      <w:pPr>
        <w:tabs>
          <w:tab w:val="num" w:pos="5760"/>
        </w:tabs>
        <w:ind w:left="5760" w:hanging="360"/>
      </w:pPr>
      <w:rPr>
        <w:rFonts w:ascii="Arial" w:hAnsi="Arial" w:hint="default"/>
      </w:rPr>
    </w:lvl>
    <w:lvl w:ilvl="8" w:tplc="E80A7CC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394B73"/>
    <w:multiLevelType w:val="hybridMultilevel"/>
    <w:tmpl w:val="59C66296"/>
    <w:lvl w:ilvl="0" w:tplc="940E890C">
      <w:start w:val="1"/>
      <w:numFmt w:val="upperLetter"/>
      <w:lvlText w:val="%1."/>
      <w:lvlJc w:val="left"/>
      <w:pPr>
        <w:ind w:left="820" w:hanging="360"/>
      </w:pPr>
      <w:rPr>
        <w:rFonts w:ascii="Times New Roman" w:eastAsia="Times New Roman" w:hAnsi="Times New Roman" w:cs="Times New Roman" w:hint="default"/>
        <w:b/>
        <w:bCs/>
        <w:spacing w:val="-2"/>
        <w:w w:val="100"/>
        <w:sz w:val="22"/>
        <w:szCs w:val="22"/>
        <w:lang w:val="en-US" w:eastAsia="en-US" w:bidi="ar-SA"/>
      </w:rPr>
    </w:lvl>
    <w:lvl w:ilvl="1" w:tplc="1836139A">
      <w:start w:val="1"/>
      <w:numFmt w:val="decimal"/>
      <w:lvlText w:val="%2."/>
      <w:lvlJc w:val="left"/>
      <w:pPr>
        <w:ind w:left="1540" w:hanging="360"/>
      </w:pPr>
      <w:rPr>
        <w:rFonts w:hint="default"/>
        <w:b/>
        <w:bCs/>
        <w:w w:val="100"/>
        <w:lang w:val="en-US" w:eastAsia="en-US" w:bidi="ar-SA"/>
      </w:rPr>
    </w:lvl>
    <w:lvl w:ilvl="2" w:tplc="6D7EE374">
      <w:numFmt w:val="bullet"/>
      <w:lvlText w:val="•"/>
      <w:lvlJc w:val="left"/>
      <w:pPr>
        <w:ind w:left="1540" w:hanging="360"/>
      </w:pPr>
      <w:rPr>
        <w:rFonts w:hint="default"/>
        <w:lang w:val="en-US" w:eastAsia="en-US" w:bidi="ar-SA"/>
      </w:rPr>
    </w:lvl>
    <w:lvl w:ilvl="3" w:tplc="88023B92">
      <w:numFmt w:val="bullet"/>
      <w:lvlText w:val="•"/>
      <w:lvlJc w:val="left"/>
      <w:pPr>
        <w:ind w:left="2555" w:hanging="360"/>
      </w:pPr>
      <w:rPr>
        <w:rFonts w:hint="default"/>
        <w:lang w:val="en-US" w:eastAsia="en-US" w:bidi="ar-SA"/>
      </w:rPr>
    </w:lvl>
    <w:lvl w:ilvl="4" w:tplc="983CBC00">
      <w:numFmt w:val="bullet"/>
      <w:lvlText w:val="•"/>
      <w:lvlJc w:val="left"/>
      <w:pPr>
        <w:ind w:left="3571" w:hanging="360"/>
      </w:pPr>
      <w:rPr>
        <w:rFonts w:hint="default"/>
        <w:lang w:val="en-US" w:eastAsia="en-US" w:bidi="ar-SA"/>
      </w:rPr>
    </w:lvl>
    <w:lvl w:ilvl="5" w:tplc="D12C0448">
      <w:numFmt w:val="bullet"/>
      <w:lvlText w:val="•"/>
      <w:lvlJc w:val="left"/>
      <w:pPr>
        <w:ind w:left="4587" w:hanging="360"/>
      </w:pPr>
      <w:rPr>
        <w:rFonts w:hint="default"/>
        <w:lang w:val="en-US" w:eastAsia="en-US" w:bidi="ar-SA"/>
      </w:rPr>
    </w:lvl>
    <w:lvl w:ilvl="6" w:tplc="9DE282F2">
      <w:numFmt w:val="bullet"/>
      <w:lvlText w:val="•"/>
      <w:lvlJc w:val="left"/>
      <w:pPr>
        <w:ind w:left="5603" w:hanging="360"/>
      </w:pPr>
      <w:rPr>
        <w:rFonts w:hint="default"/>
        <w:lang w:val="en-US" w:eastAsia="en-US" w:bidi="ar-SA"/>
      </w:rPr>
    </w:lvl>
    <w:lvl w:ilvl="7" w:tplc="1B46CEB2">
      <w:numFmt w:val="bullet"/>
      <w:lvlText w:val="•"/>
      <w:lvlJc w:val="left"/>
      <w:pPr>
        <w:ind w:left="6619" w:hanging="360"/>
      </w:pPr>
      <w:rPr>
        <w:rFonts w:hint="default"/>
        <w:lang w:val="en-US" w:eastAsia="en-US" w:bidi="ar-SA"/>
      </w:rPr>
    </w:lvl>
    <w:lvl w:ilvl="8" w:tplc="FF4A5D26">
      <w:numFmt w:val="bullet"/>
      <w:lvlText w:val="•"/>
      <w:lvlJc w:val="left"/>
      <w:pPr>
        <w:ind w:left="7634" w:hanging="360"/>
      </w:pPr>
      <w:rPr>
        <w:rFonts w:hint="default"/>
        <w:lang w:val="en-US" w:eastAsia="en-US" w:bidi="ar-SA"/>
      </w:rPr>
    </w:lvl>
  </w:abstractNum>
  <w:abstractNum w:abstractNumId="16" w15:restartNumberingAfterBreak="0">
    <w:nsid w:val="425A399B"/>
    <w:multiLevelType w:val="hybridMultilevel"/>
    <w:tmpl w:val="3B78CBA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7" w15:restartNumberingAfterBreak="0">
    <w:nsid w:val="566D6CEE"/>
    <w:multiLevelType w:val="hybridMultilevel"/>
    <w:tmpl w:val="4C72262E"/>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8" w15:restartNumberingAfterBreak="0">
    <w:nsid w:val="5BE66337"/>
    <w:multiLevelType w:val="hybridMultilevel"/>
    <w:tmpl w:val="ECCE53C8"/>
    <w:lvl w:ilvl="0" w:tplc="A2FE7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790AD0"/>
    <w:multiLevelType w:val="hybridMultilevel"/>
    <w:tmpl w:val="9BDCACAA"/>
    <w:lvl w:ilvl="0" w:tplc="05B2BC4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4782E"/>
    <w:multiLevelType w:val="hybridMultilevel"/>
    <w:tmpl w:val="65DAF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264749F"/>
    <w:multiLevelType w:val="multilevel"/>
    <w:tmpl w:val="B3D8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22F62"/>
    <w:multiLevelType w:val="multilevel"/>
    <w:tmpl w:val="0CFC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033854"/>
    <w:multiLevelType w:val="hybridMultilevel"/>
    <w:tmpl w:val="6EE4A4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8B670F"/>
    <w:multiLevelType w:val="hybridMultilevel"/>
    <w:tmpl w:val="4AE83B54"/>
    <w:lvl w:ilvl="0" w:tplc="8D4C020C">
      <w:start w:val="1"/>
      <w:numFmt w:val="bullet"/>
      <w:lvlText w:val="•"/>
      <w:lvlJc w:val="left"/>
      <w:pPr>
        <w:tabs>
          <w:tab w:val="num" w:pos="720"/>
        </w:tabs>
        <w:ind w:left="720" w:hanging="360"/>
      </w:pPr>
      <w:rPr>
        <w:rFonts w:ascii="Arial" w:hAnsi="Arial" w:hint="default"/>
      </w:rPr>
    </w:lvl>
    <w:lvl w:ilvl="1" w:tplc="BF800EA8" w:tentative="1">
      <w:start w:val="1"/>
      <w:numFmt w:val="bullet"/>
      <w:lvlText w:val="•"/>
      <w:lvlJc w:val="left"/>
      <w:pPr>
        <w:tabs>
          <w:tab w:val="num" w:pos="1440"/>
        </w:tabs>
        <w:ind w:left="1440" w:hanging="360"/>
      </w:pPr>
      <w:rPr>
        <w:rFonts w:ascii="Arial" w:hAnsi="Arial" w:hint="default"/>
      </w:rPr>
    </w:lvl>
    <w:lvl w:ilvl="2" w:tplc="8A903FE4" w:tentative="1">
      <w:start w:val="1"/>
      <w:numFmt w:val="bullet"/>
      <w:lvlText w:val="•"/>
      <w:lvlJc w:val="left"/>
      <w:pPr>
        <w:tabs>
          <w:tab w:val="num" w:pos="2160"/>
        </w:tabs>
        <w:ind w:left="2160" w:hanging="360"/>
      </w:pPr>
      <w:rPr>
        <w:rFonts w:ascii="Arial" w:hAnsi="Arial" w:hint="default"/>
      </w:rPr>
    </w:lvl>
    <w:lvl w:ilvl="3" w:tplc="5A223854" w:tentative="1">
      <w:start w:val="1"/>
      <w:numFmt w:val="bullet"/>
      <w:lvlText w:val="•"/>
      <w:lvlJc w:val="left"/>
      <w:pPr>
        <w:tabs>
          <w:tab w:val="num" w:pos="2880"/>
        </w:tabs>
        <w:ind w:left="2880" w:hanging="360"/>
      </w:pPr>
      <w:rPr>
        <w:rFonts w:ascii="Arial" w:hAnsi="Arial" w:hint="default"/>
      </w:rPr>
    </w:lvl>
    <w:lvl w:ilvl="4" w:tplc="774059B4" w:tentative="1">
      <w:start w:val="1"/>
      <w:numFmt w:val="bullet"/>
      <w:lvlText w:val="•"/>
      <w:lvlJc w:val="left"/>
      <w:pPr>
        <w:tabs>
          <w:tab w:val="num" w:pos="3600"/>
        </w:tabs>
        <w:ind w:left="3600" w:hanging="360"/>
      </w:pPr>
      <w:rPr>
        <w:rFonts w:ascii="Arial" w:hAnsi="Arial" w:hint="default"/>
      </w:rPr>
    </w:lvl>
    <w:lvl w:ilvl="5" w:tplc="B8AE6FEA" w:tentative="1">
      <w:start w:val="1"/>
      <w:numFmt w:val="bullet"/>
      <w:lvlText w:val="•"/>
      <w:lvlJc w:val="left"/>
      <w:pPr>
        <w:tabs>
          <w:tab w:val="num" w:pos="4320"/>
        </w:tabs>
        <w:ind w:left="4320" w:hanging="360"/>
      </w:pPr>
      <w:rPr>
        <w:rFonts w:ascii="Arial" w:hAnsi="Arial" w:hint="default"/>
      </w:rPr>
    </w:lvl>
    <w:lvl w:ilvl="6" w:tplc="CF7EAE74" w:tentative="1">
      <w:start w:val="1"/>
      <w:numFmt w:val="bullet"/>
      <w:lvlText w:val="•"/>
      <w:lvlJc w:val="left"/>
      <w:pPr>
        <w:tabs>
          <w:tab w:val="num" w:pos="5040"/>
        </w:tabs>
        <w:ind w:left="5040" w:hanging="360"/>
      </w:pPr>
      <w:rPr>
        <w:rFonts w:ascii="Arial" w:hAnsi="Arial" w:hint="default"/>
      </w:rPr>
    </w:lvl>
    <w:lvl w:ilvl="7" w:tplc="130ABBB8" w:tentative="1">
      <w:start w:val="1"/>
      <w:numFmt w:val="bullet"/>
      <w:lvlText w:val="•"/>
      <w:lvlJc w:val="left"/>
      <w:pPr>
        <w:tabs>
          <w:tab w:val="num" w:pos="5760"/>
        </w:tabs>
        <w:ind w:left="5760" w:hanging="360"/>
      </w:pPr>
      <w:rPr>
        <w:rFonts w:ascii="Arial" w:hAnsi="Arial" w:hint="default"/>
      </w:rPr>
    </w:lvl>
    <w:lvl w:ilvl="8" w:tplc="F564AAF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3DA3DA3"/>
    <w:multiLevelType w:val="hybridMultilevel"/>
    <w:tmpl w:val="963C1D36"/>
    <w:lvl w:ilvl="0" w:tplc="840063E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180E10"/>
    <w:multiLevelType w:val="hybridMultilevel"/>
    <w:tmpl w:val="5FEAF2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8"/>
  </w:num>
  <w:num w:numId="4">
    <w:abstractNumId w:val="3"/>
  </w:num>
  <w:num w:numId="5">
    <w:abstractNumId w:val="7"/>
  </w:num>
  <w:num w:numId="6">
    <w:abstractNumId w:val="10"/>
  </w:num>
  <w:num w:numId="7">
    <w:abstractNumId w:val="0"/>
  </w:num>
  <w:num w:numId="8">
    <w:abstractNumId w:val="14"/>
  </w:num>
  <w:num w:numId="9">
    <w:abstractNumId w:val="24"/>
  </w:num>
  <w:num w:numId="10">
    <w:abstractNumId w:val="12"/>
  </w:num>
  <w:num w:numId="11">
    <w:abstractNumId w:val="5"/>
  </w:num>
  <w:num w:numId="12">
    <w:abstractNumId w:val="11"/>
  </w:num>
  <w:num w:numId="13">
    <w:abstractNumId w:val="13"/>
  </w:num>
  <w:num w:numId="14">
    <w:abstractNumId w:val="1"/>
  </w:num>
  <w:num w:numId="15">
    <w:abstractNumId w:val="17"/>
  </w:num>
  <w:num w:numId="16">
    <w:abstractNumId w:val="16"/>
  </w:num>
  <w:num w:numId="17">
    <w:abstractNumId w:val="2"/>
  </w:num>
  <w:num w:numId="18">
    <w:abstractNumId w:val="20"/>
  </w:num>
  <w:num w:numId="19">
    <w:abstractNumId w:val="19"/>
  </w:num>
  <w:num w:numId="20">
    <w:abstractNumId w:val="26"/>
  </w:num>
  <w:num w:numId="21">
    <w:abstractNumId w:val="23"/>
  </w:num>
  <w:num w:numId="22">
    <w:abstractNumId w:val="18"/>
  </w:num>
  <w:num w:numId="23">
    <w:abstractNumId w:val="6"/>
  </w:num>
  <w:num w:numId="24">
    <w:abstractNumId w:val="9"/>
  </w:num>
  <w:num w:numId="25">
    <w:abstractNumId w:val="21"/>
  </w:num>
  <w:num w:numId="26">
    <w:abstractNumId w:val="22"/>
  </w:num>
  <w:num w:numId="27">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BDB"/>
    <w:rsid w:val="000005BE"/>
    <w:rsid w:val="00000E03"/>
    <w:rsid w:val="000016BD"/>
    <w:rsid w:val="00001DF8"/>
    <w:rsid w:val="00003163"/>
    <w:rsid w:val="00003C64"/>
    <w:rsid w:val="0000581C"/>
    <w:rsid w:val="0000723E"/>
    <w:rsid w:val="00012C2D"/>
    <w:rsid w:val="00015010"/>
    <w:rsid w:val="000158B4"/>
    <w:rsid w:val="000216C2"/>
    <w:rsid w:val="000219A1"/>
    <w:rsid w:val="00022432"/>
    <w:rsid w:val="0002576D"/>
    <w:rsid w:val="00026CF6"/>
    <w:rsid w:val="00026F8E"/>
    <w:rsid w:val="00027CAA"/>
    <w:rsid w:val="0003250E"/>
    <w:rsid w:val="0003337B"/>
    <w:rsid w:val="00034231"/>
    <w:rsid w:val="000352B0"/>
    <w:rsid w:val="000362C4"/>
    <w:rsid w:val="000363DF"/>
    <w:rsid w:val="00041309"/>
    <w:rsid w:val="00041AEA"/>
    <w:rsid w:val="0004346E"/>
    <w:rsid w:val="00044F98"/>
    <w:rsid w:val="00045CFF"/>
    <w:rsid w:val="000466BC"/>
    <w:rsid w:val="00046CEF"/>
    <w:rsid w:val="000474EA"/>
    <w:rsid w:val="00051238"/>
    <w:rsid w:val="00053F9F"/>
    <w:rsid w:val="00054547"/>
    <w:rsid w:val="0005691E"/>
    <w:rsid w:val="000569DB"/>
    <w:rsid w:val="00056A0F"/>
    <w:rsid w:val="00057A2E"/>
    <w:rsid w:val="00057B40"/>
    <w:rsid w:val="00057DB2"/>
    <w:rsid w:val="00060331"/>
    <w:rsid w:val="000608B8"/>
    <w:rsid w:val="00061057"/>
    <w:rsid w:val="00064331"/>
    <w:rsid w:val="000711BE"/>
    <w:rsid w:val="000717B7"/>
    <w:rsid w:val="000721DA"/>
    <w:rsid w:val="00074479"/>
    <w:rsid w:val="000746FE"/>
    <w:rsid w:val="00074E5A"/>
    <w:rsid w:val="000805DD"/>
    <w:rsid w:val="00080BBC"/>
    <w:rsid w:val="000825AB"/>
    <w:rsid w:val="0008694E"/>
    <w:rsid w:val="00090D8E"/>
    <w:rsid w:val="00091DAA"/>
    <w:rsid w:val="0009214E"/>
    <w:rsid w:val="00092542"/>
    <w:rsid w:val="000926F7"/>
    <w:rsid w:val="00093BCF"/>
    <w:rsid w:val="00094F16"/>
    <w:rsid w:val="000956A4"/>
    <w:rsid w:val="000956CF"/>
    <w:rsid w:val="00096C26"/>
    <w:rsid w:val="000A03AA"/>
    <w:rsid w:val="000A29CF"/>
    <w:rsid w:val="000A34C4"/>
    <w:rsid w:val="000A3D40"/>
    <w:rsid w:val="000A3E91"/>
    <w:rsid w:val="000A3F25"/>
    <w:rsid w:val="000A43AF"/>
    <w:rsid w:val="000A6316"/>
    <w:rsid w:val="000A6612"/>
    <w:rsid w:val="000A776E"/>
    <w:rsid w:val="000A7E2A"/>
    <w:rsid w:val="000B035E"/>
    <w:rsid w:val="000B03AA"/>
    <w:rsid w:val="000B0BFE"/>
    <w:rsid w:val="000B1014"/>
    <w:rsid w:val="000B10CC"/>
    <w:rsid w:val="000B22E2"/>
    <w:rsid w:val="000B390A"/>
    <w:rsid w:val="000B4B6C"/>
    <w:rsid w:val="000B5648"/>
    <w:rsid w:val="000B5FF5"/>
    <w:rsid w:val="000B71A4"/>
    <w:rsid w:val="000B7AFF"/>
    <w:rsid w:val="000C1179"/>
    <w:rsid w:val="000C3D08"/>
    <w:rsid w:val="000C3E45"/>
    <w:rsid w:val="000C5148"/>
    <w:rsid w:val="000C6A59"/>
    <w:rsid w:val="000D239B"/>
    <w:rsid w:val="000D3825"/>
    <w:rsid w:val="000D3E5B"/>
    <w:rsid w:val="000D4705"/>
    <w:rsid w:val="000D523B"/>
    <w:rsid w:val="000D53D9"/>
    <w:rsid w:val="000E03C8"/>
    <w:rsid w:val="000E0AD1"/>
    <w:rsid w:val="000E19C7"/>
    <w:rsid w:val="000E386C"/>
    <w:rsid w:val="000E4022"/>
    <w:rsid w:val="000E672B"/>
    <w:rsid w:val="000F1793"/>
    <w:rsid w:val="000F36D3"/>
    <w:rsid w:val="000F43E9"/>
    <w:rsid w:val="000F5E63"/>
    <w:rsid w:val="000F66D4"/>
    <w:rsid w:val="00103187"/>
    <w:rsid w:val="00104A56"/>
    <w:rsid w:val="00105351"/>
    <w:rsid w:val="00105BCA"/>
    <w:rsid w:val="00106AC3"/>
    <w:rsid w:val="00110629"/>
    <w:rsid w:val="00111670"/>
    <w:rsid w:val="001117AB"/>
    <w:rsid w:val="0011514A"/>
    <w:rsid w:val="001155C6"/>
    <w:rsid w:val="00117704"/>
    <w:rsid w:val="00120FA9"/>
    <w:rsid w:val="00124B08"/>
    <w:rsid w:val="00125B61"/>
    <w:rsid w:val="00126750"/>
    <w:rsid w:val="001312FE"/>
    <w:rsid w:val="00134A87"/>
    <w:rsid w:val="00143BD6"/>
    <w:rsid w:val="00143DA6"/>
    <w:rsid w:val="00144AA6"/>
    <w:rsid w:val="00145837"/>
    <w:rsid w:val="0014586A"/>
    <w:rsid w:val="001460FE"/>
    <w:rsid w:val="001461E8"/>
    <w:rsid w:val="00147921"/>
    <w:rsid w:val="00147B43"/>
    <w:rsid w:val="001520F8"/>
    <w:rsid w:val="0015413D"/>
    <w:rsid w:val="00155C38"/>
    <w:rsid w:val="001569B5"/>
    <w:rsid w:val="001646BA"/>
    <w:rsid w:val="00164C8A"/>
    <w:rsid w:val="00164CC3"/>
    <w:rsid w:val="00166258"/>
    <w:rsid w:val="00171469"/>
    <w:rsid w:val="00171AAC"/>
    <w:rsid w:val="001727B4"/>
    <w:rsid w:val="00180352"/>
    <w:rsid w:val="00181B89"/>
    <w:rsid w:val="00181CBA"/>
    <w:rsid w:val="00181F4B"/>
    <w:rsid w:val="001825ED"/>
    <w:rsid w:val="00182835"/>
    <w:rsid w:val="00182DF1"/>
    <w:rsid w:val="00183836"/>
    <w:rsid w:val="0019185C"/>
    <w:rsid w:val="00191D74"/>
    <w:rsid w:val="00192580"/>
    <w:rsid w:val="00193BC8"/>
    <w:rsid w:val="001944E8"/>
    <w:rsid w:val="00196145"/>
    <w:rsid w:val="00196471"/>
    <w:rsid w:val="001A01C2"/>
    <w:rsid w:val="001A2AA1"/>
    <w:rsid w:val="001A38A3"/>
    <w:rsid w:val="001A3941"/>
    <w:rsid w:val="001A3E4F"/>
    <w:rsid w:val="001A7FB5"/>
    <w:rsid w:val="001B0F22"/>
    <w:rsid w:val="001B31BB"/>
    <w:rsid w:val="001B33B0"/>
    <w:rsid w:val="001B7824"/>
    <w:rsid w:val="001C0BF6"/>
    <w:rsid w:val="001C1CEE"/>
    <w:rsid w:val="001C52DA"/>
    <w:rsid w:val="001C5827"/>
    <w:rsid w:val="001C63FE"/>
    <w:rsid w:val="001C7422"/>
    <w:rsid w:val="001D0BFA"/>
    <w:rsid w:val="001D0C54"/>
    <w:rsid w:val="001D24CF"/>
    <w:rsid w:val="001D2895"/>
    <w:rsid w:val="001D41DC"/>
    <w:rsid w:val="001D4478"/>
    <w:rsid w:val="001D4F7A"/>
    <w:rsid w:val="001D5BFB"/>
    <w:rsid w:val="001D634D"/>
    <w:rsid w:val="001D79D2"/>
    <w:rsid w:val="001E0808"/>
    <w:rsid w:val="001E0B25"/>
    <w:rsid w:val="001E308D"/>
    <w:rsid w:val="001E4D30"/>
    <w:rsid w:val="001E5DB1"/>
    <w:rsid w:val="001F0B30"/>
    <w:rsid w:val="001F2390"/>
    <w:rsid w:val="001F3C5E"/>
    <w:rsid w:val="002023F3"/>
    <w:rsid w:val="00202BFD"/>
    <w:rsid w:val="00204882"/>
    <w:rsid w:val="00205415"/>
    <w:rsid w:val="00206D5D"/>
    <w:rsid w:val="002077E7"/>
    <w:rsid w:val="002100D4"/>
    <w:rsid w:val="00214F76"/>
    <w:rsid w:val="002153A8"/>
    <w:rsid w:val="0022030B"/>
    <w:rsid w:val="00222287"/>
    <w:rsid w:val="00222F86"/>
    <w:rsid w:val="00223167"/>
    <w:rsid w:val="00225762"/>
    <w:rsid w:val="00225E82"/>
    <w:rsid w:val="0023134A"/>
    <w:rsid w:val="00231F16"/>
    <w:rsid w:val="002321D9"/>
    <w:rsid w:val="00233CCB"/>
    <w:rsid w:val="00235095"/>
    <w:rsid w:val="002351D3"/>
    <w:rsid w:val="0023564C"/>
    <w:rsid w:val="00237192"/>
    <w:rsid w:val="00237F6F"/>
    <w:rsid w:val="002432D4"/>
    <w:rsid w:val="00243EB3"/>
    <w:rsid w:val="0024665E"/>
    <w:rsid w:val="00247E83"/>
    <w:rsid w:val="00247F21"/>
    <w:rsid w:val="002505F8"/>
    <w:rsid w:val="0025080E"/>
    <w:rsid w:val="00251452"/>
    <w:rsid w:val="00254370"/>
    <w:rsid w:val="00255F32"/>
    <w:rsid w:val="00257E49"/>
    <w:rsid w:val="00260D06"/>
    <w:rsid w:val="00260E9C"/>
    <w:rsid w:val="002622F6"/>
    <w:rsid w:val="00265995"/>
    <w:rsid w:val="002659AE"/>
    <w:rsid w:val="0026634A"/>
    <w:rsid w:val="002668A6"/>
    <w:rsid w:val="00266909"/>
    <w:rsid w:val="00266A0E"/>
    <w:rsid w:val="00271B9D"/>
    <w:rsid w:val="00272264"/>
    <w:rsid w:val="0027520C"/>
    <w:rsid w:val="00275BC4"/>
    <w:rsid w:val="00276BE7"/>
    <w:rsid w:val="0028118D"/>
    <w:rsid w:val="00282349"/>
    <w:rsid w:val="00282A71"/>
    <w:rsid w:val="0028580E"/>
    <w:rsid w:val="00285C17"/>
    <w:rsid w:val="00292330"/>
    <w:rsid w:val="00293309"/>
    <w:rsid w:val="00293CC2"/>
    <w:rsid w:val="00295FDD"/>
    <w:rsid w:val="002A2FEF"/>
    <w:rsid w:val="002A3B36"/>
    <w:rsid w:val="002A3D7A"/>
    <w:rsid w:val="002A57DE"/>
    <w:rsid w:val="002A6718"/>
    <w:rsid w:val="002B184B"/>
    <w:rsid w:val="002B3239"/>
    <w:rsid w:val="002B39F7"/>
    <w:rsid w:val="002B482C"/>
    <w:rsid w:val="002B60F7"/>
    <w:rsid w:val="002B7092"/>
    <w:rsid w:val="002C1650"/>
    <w:rsid w:val="002C249B"/>
    <w:rsid w:val="002C363C"/>
    <w:rsid w:val="002C64D0"/>
    <w:rsid w:val="002C6EED"/>
    <w:rsid w:val="002C7682"/>
    <w:rsid w:val="002D0D08"/>
    <w:rsid w:val="002D0F89"/>
    <w:rsid w:val="002D1886"/>
    <w:rsid w:val="002D32BB"/>
    <w:rsid w:val="002D35C5"/>
    <w:rsid w:val="002D5296"/>
    <w:rsid w:val="002D5553"/>
    <w:rsid w:val="002E139D"/>
    <w:rsid w:val="002E5508"/>
    <w:rsid w:val="002E5BDE"/>
    <w:rsid w:val="002E7503"/>
    <w:rsid w:val="002E7B0F"/>
    <w:rsid w:val="002E7F49"/>
    <w:rsid w:val="002F309E"/>
    <w:rsid w:val="002F4720"/>
    <w:rsid w:val="002F477A"/>
    <w:rsid w:val="002F4CB0"/>
    <w:rsid w:val="00300708"/>
    <w:rsid w:val="00300C70"/>
    <w:rsid w:val="003016B8"/>
    <w:rsid w:val="0030269D"/>
    <w:rsid w:val="00302E31"/>
    <w:rsid w:val="003030C6"/>
    <w:rsid w:val="003031EA"/>
    <w:rsid w:val="00303E8F"/>
    <w:rsid w:val="00304B22"/>
    <w:rsid w:val="00305C50"/>
    <w:rsid w:val="0031144F"/>
    <w:rsid w:val="00311C97"/>
    <w:rsid w:val="00312413"/>
    <w:rsid w:val="00312864"/>
    <w:rsid w:val="0031450E"/>
    <w:rsid w:val="00316563"/>
    <w:rsid w:val="003174B5"/>
    <w:rsid w:val="00320591"/>
    <w:rsid w:val="0032096D"/>
    <w:rsid w:val="00320B15"/>
    <w:rsid w:val="00322D1A"/>
    <w:rsid w:val="0032311F"/>
    <w:rsid w:val="003235D2"/>
    <w:rsid w:val="0032484E"/>
    <w:rsid w:val="00324FAA"/>
    <w:rsid w:val="0032676B"/>
    <w:rsid w:val="00326D86"/>
    <w:rsid w:val="003305B2"/>
    <w:rsid w:val="0033164B"/>
    <w:rsid w:val="003324A2"/>
    <w:rsid w:val="003328DF"/>
    <w:rsid w:val="003352FA"/>
    <w:rsid w:val="00335A01"/>
    <w:rsid w:val="00337FAD"/>
    <w:rsid w:val="00342353"/>
    <w:rsid w:val="0034502A"/>
    <w:rsid w:val="00345BB6"/>
    <w:rsid w:val="00346680"/>
    <w:rsid w:val="00351E58"/>
    <w:rsid w:val="00353C51"/>
    <w:rsid w:val="00356CF8"/>
    <w:rsid w:val="00360A95"/>
    <w:rsid w:val="00361170"/>
    <w:rsid w:val="00363E64"/>
    <w:rsid w:val="003644B3"/>
    <w:rsid w:val="003647D0"/>
    <w:rsid w:val="00364C9D"/>
    <w:rsid w:val="003655F2"/>
    <w:rsid w:val="00366691"/>
    <w:rsid w:val="0037011C"/>
    <w:rsid w:val="003702E4"/>
    <w:rsid w:val="00371556"/>
    <w:rsid w:val="00371BF6"/>
    <w:rsid w:val="003745C7"/>
    <w:rsid w:val="00375B31"/>
    <w:rsid w:val="003776A6"/>
    <w:rsid w:val="0038016A"/>
    <w:rsid w:val="0038276E"/>
    <w:rsid w:val="00383661"/>
    <w:rsid w:val="0038380F"/>
    <w:rsid w:val="0038401A"/>
    <w:rsid w:val="003840FD"/>
    <w:rsid w:val="00384ADF"/>
    <w:rsid w:val="00384D96"/>
    <w:rsid w:val="003876CA"/>
    <w:rsid w:val="0039082F"/>
    <w:rsid w:val="0039084E"/>
    <w:rsid w:val="0039085C"/>
    <w:rsid w:val="003916C9"/>
    <w:rsid w:val="00394A7A"/>
    <w:rsid w:val="00395C39"/>
    <w:rsid w:val="0039715F"/>
    <w:rsid w:val="003A1CC3"/>
    <w:rsid w:val="003A2044"/>
    <w:rsid w:val="003A418A"/>
    <w:rsid w:val="003A4B39"/>
    <w:rsid w:val="003A6E2B"/>
    <w:rsid w:val="003A7F36"/>
    <w:rsid w:val="003B264D"/>
    <w:rsid w:val="003B2856"/>
    <w:rsid w:val="003B2CEF"/>
    <w:rsid w:val="003B33D2"/>
    <w:rsid w:val="003B4A6B"/>
    <w:rsid w:val="003B64D0"/>
    <w:rsid w:val="003B6C26"/>
    <w:rsid w:val="003B6D9C"/>
    <w:rsid w:val="003B7714"/>
    <w:rsid w:val="003C0684"/>
    <w:rsid w:val="003C0B8E"/>
    <w:rsid w:val="003C15F9"/>
    <w:rsid w:val="003C1C18"/>
    <w:rsid w:val="003C2FA6"/>
    <w:rsid w:val="003C7423"/>
    <w:rsid w:val="003C7720"/>
    <w:rsid w:val="003D2B11"/>
    <w:rsid w:val="003D2E5C"/>
    <w:rsid w:val="003D345C"/>
    <w:rsid w:val="003D3954"/>
    <w:rsid w:val="003D3AFE"/>
    <w:rsid w:val="003D4004"/>
    <w:rsid w:val="003D4785"/>
    <w:rsid w:val="003D6443"/>
    <w:rsid w:val="003D7FE8"/>
    <w:rsid w:val="003E2A27"/>
    <w:rsid w:val="003E2B7A"/>
    <w:rsid w:val="003E376F"/>
    <w:rsid w:val="003E39E4"/>
    <w:rsid w:val="003E50B8"/>
    <w:rsid w:val="003E5D9A"/>
    <w:rsid w:val="003E70A3"/>
    <w:rsid w:val="003E722F"/>
    <w:rsid w:val="003F0AAC"/>
    <w:rsid w:val="003F0BE5"/>
    <w:rsid w:val="003F148D"/>
    <w:rsid w:val="003F4053"/>
    <w:rsid w:val="003F4C49"/>
    <w:rsid w:val="003F67A4"/>
    <w:rsid w:val="003F6DB4"/>
    <w:rsid w:val="003F6E8D"/>
    <w:rsid w:val="00401E3E"/>
    <w:rsid w:val="004031A9"/>
    <w:rsid w:val="004045E6"/>
    <w:rsid w:val="00406EA4"/>
    <w:rsid w:val="004102C2"/>
    <w:rsid w:val="00411191"/>
    <w:rsid w:val="00412E5D"/>
    <w:rsid w:val="0041521B"/>
    <w:rsid w:val="004155A8"/>
    <w:rsid w:val="00415AAC"/>
    <w:rsid w:val="0042136D"/>
    <w:rsid w:val="004227DA"/>
    <w:rsid w:val="004232F0"/>
    <w:rsid w:val="00425166"/>
    <w:rsid w:val="00431220"/>
    <w:rsid w:val="004335AE"/>
    <w:rsid w:val="00434D84"/>
    <w:rsid w:val="0043678D"/>
    <w:rsid w:val="00436C55"/>
    <w:rsid w:val="00437CC4"/>
    <w:rsid w:val="00440427"/>
    <w:rsid w:val="004421BB"/>
    <w:rsid w:val="0044408B"/>
    <w:rsid w:val="00450FB6"/>
    <w:rsid w:val="00451155"/>
    <w:rsid w:val="00453072"/>
    <w:rsid w:val="00454D13"/>
    <w:rsid w:val="004552F5"/>
    <w:rsid w:val="0045580F"/>
    <w:rsid w:val="004566B6"/>
    <w:rsid w:val="00460742"/>
    <w:rsid w:val="004637C6"/>
    <w:rsid w:val="00463DE6"/>
    <w:rsid w:val="004643DA"/>
    <w:rsid w:val="004645BD"/>
    <w:rsid w:val="00465FA2"/>
    <w:rsid w:val="00471FDA"/>
    <w:rsid w:val="00471FDB"/>
    <w:rsid w:val="00472E58"/>
    <w:rsid w:val="00473CDD"/>
    <w:rsid w:val="0047433D"/>
    <w:rsid w:val="00474567"/>
    <w:rsid w:val="00474F65"/>
    <w:rsid w:val="00474FF3"/>
    <w:rsid w:val="004804D0"/>
    <w:rsid w:val="004823C1"/>
    <w:rsid w:val="00482E68"/>
    <w:rsid w:val="004830FA"/>
    <w:rsid w:val="00483B7E"/>
    <w:rsid w:val="004858A8"/>
    <w:rsid w:val="00486493"/>
    <w:rsid w:val="00486674"/>
    <w:rsid w:val="00486CB4"/>
    <w:rsid w:val="00487469"/>
    <w:rsid w:val="004879A5"/>
    <w:rsid w:val="00487BCC"/>
    <w:rsid w:val="00487C4E"/>
    <w:rsid w:val="00490AC9"/>
    <w:rsid w:val="004915E3"/>
    <w:rsid w:val="00491C0D"/>
    <w:rsid w:val="0049603C"/>
    <w:rsid w:val="004A0ED1"/>
    <w:rsid w:val="004A288C"/>
    <w:rsid w:val="004A3785"/>
    <w:rsid w:val="004A4438"/>
    <w:rsid w:val="004A5A0B"/>
    <w:rsid w:val="004A6D4A"/>
    <w:rsid w:val="004B197F"/>
    <w:rsid w:val="004B2C85"/>
    <w:rsid w:val="004B2FA2"/>
    <w:rsid w:val="004B31F4"/>
    <w:rsid w:val="004B35E8"/>
    <w:rsid w:val="004B4847"/>
    <w:rsid w:val="004B6272"/>
    <w:rsid w:val="004B7395"/>
    <w:rsid w:val="004B7B32"/>
    <w:rsid w:val="004B7EFE"/>
    <w:rsid w:val="004C1099"/>
    <w:rsid w:val="004C1705"/>
    <w:rsid w:val="004C1D12"/>
    <w:rsid w:val="004C230E"/>
    <w:rsid w:val="004C30EE"/>
    <w:rsid w:val="004C3E12"/>
    <w:rsid w:val="004C7DE0"/>
    <w:rsid w:val="004D1DAE"/>
    <w:rsid w:val="004D1E1F"/>
    <w:rsid w:val="004D243B"/>
    <w:rsid w:val="004D291F"/>
    <w:rsid w:val="004D473C"/>
    <w:rsid w:val="004D70FD"/>
    <w:rsid w:val="004D7394"/>
    <w:rsid w:val="004D782F"/>
    <w:rsid w:val="004E018C"/>
    <w:rsid w:val="004E26CB"/>
    <w:rsid w:val="004E547E"/>
    <w:rsid w:val="004E5AC8"/>
    <w:rsid w:val="004E6FBE"/>
    <w:rsid w:val="004F1930"/>
    <w:rsid w:val="004F1C38"/>
    <w:rsid w:val="004F31DE"/>
    <w:rsid w:val="004F32CD"/>
    <w:rsid w:val="004F4555"/>
    <w:rsid w:val="004F4EF8"/>
    <w:rsid w:val="004F5342"/>
    <w:rsid w:val="004F6645"/>
    <w:rsid w:val="004F6BE5"/>
    <w:rsid w:val="004F6D67"/>
    <w:rsid w:val="00500C56"/>
    <w:rsid w:val="005025FB"/>
    <w:rsid w:val="00502D71"/>
    <w:rsid w:val="00503BE5"/>
    <w:rsid w:val="0050417B"/>
    <w:rsid w:val="005045F3"/>
    <w:rsid w:val="00504B5B"/>
    <w:rsid w:val="00505074"/>
    <w:rsid w:val="005070BA"/>
    <w:rsid w:val="005079ED"/>
    <w:rsid w:val="00507C38"/>
    <w:rsid w:val="00510573"/>
    <w:rsid w:val="005106A5"/>
    <w:rsid w:val="005110EA"/>
    <w:rsid w:val="00511593"/>
    <w:rsid w:val="005121B9"/>
    <w:rsid w:val="00513F0F"/>
    <w:rsid w:val="00514C7D"/>
    <w:rsid w:val="005159C1"/>
    <w:rsid w:val="005159CB"/>
    <w:rsid w:val="00516841"/>
    <w:rsid w:val="00517504"/>
    <w:rsid w:val="00520FFC"/>
    <w:rsid w:val="005221E3"/>
    <w:rsid w:val="0052246E"/>
    <w:rsid w:val="00523281"/>
    <w:rsid w:val="00523A74"/>
    <w:rsid w:val="0052460C"/>
    <w:rsid w:val="00525146"/>
    <w:rsid w:val="005314E8"/>
    <w:rsid w:val="00532BBE"/>
    <w:rsid w:val="00533E13"/>
    <w:rsid w:val="005426F4"/>
    <w:rsid w:val="00543F81"/>
    <w:rsid w:val="005441CF"/>
    <w:rsid w:val="005445F0"/>
    <w:rsid w:val="00544E35"/>
    <w:rsid w:val="00544F9A"/>
    <w:rsid w:val="005474B8"/>
    <w:rsid w:val="005504FF"/>
    <w:rsid w:val="0055569A"/>
    <w:rsid w:val="0055593B"/>
    <w:rsid w:val="00556093"/>
    <w:rsid w:val="0055611A"/>
    <w:rsid w:val="00556261"/>
    <w:rsid w:val="00556365"/>
    <w:rsid w:val="00557A1B"/>
    <w:rsid w:val="00557FF7"/>
    <w:rsid w:val="005638DE"/>
    <w:rsid w:val="00566C74"/>
    <w:rsid w:val="00567D48"/>
    <w:rsid w:val="00567E88"/>
    <w:rsid w:val="00570189"/>
    <w:rsid w:val="00570827"/>
    <w:rsid w:val="00570A87"/>
    <w:rsid w:val="005740CC"/>
    <w:rsid w:val="0057443B"/>
    <w:rsid w:val="005755DA"/>
    <w:rsid w:val="005768AA"/>
    <w:rsid w:val="0058078A"/>
    <w:rsid w:val="005808AA"/>
    <w:rsid w:val="00581512"/>
    <w:rsid w:val="00583116"/>
    <w:rsid w:val="005842FC"/>
    <w:rsid w:val="00584D4B"/>
    <w:rsid w:val="00585233"/>
    <w:rsid w:val="0058532A"/>
    <w:rsid w:val="005854DE"/>
    <w:rsid w:val="005856C9"/>
    <w:rsid w:val="00585C1D"/>
    <w:rsid w:val="00586979"/>
    <w:rsid w:val="005875DF"/>
    <w:rsid w:val="00587797"/>
    <w:rsid w:val="00593508"/>
    <w:rsid w:val="00593D81"/>
    <w:rsid w:val="005A0BB1"/>
    <w:rsid w:val="005A3382"/>
    <w:rsid w:val="005A421C"/>
    <w:rsid w:val="005A4FC2"/>
    <w:rsid w:val="005A6A4D"/>
    <w:rsid w:val="005A6B0D"/>
    <w:rsid w:val="005A762C"/>
    <w:rsid w:val="005A7CCE"/>
    <w:rsid w:val="005A7D53"/>
    <w:rsid w:val="005B085A"/>
    <w:rsid w:val="005B0D5A"/>
    <w:rsid w:val="005B1D32"/>
    <w:rsid w:val="005B3822"/>
    <w:rsid w:val="005B5AA9"/>
    <w:rsid w:val="005B7149"/>
    <w:rsid w:val="005C032F"/>
    <w:rsid w:val="005C1371"/>
    <w:rsid w:val="005C1D9D"/>
    <w:rsid w:val="005C35A0"/>
    <w:rsid w:val="005C375E"/>
    <w:rsid w:val="005C39F9"/>
    <w:rsid w:val="005C5B49"/>
    <w:rsid w:val="005C5E46"/>
    <w:rsid w:val="005C64F8"/>
    <w:rsid w:val="005C6C6E"/>
    <w:rsid w:val="005C78CE"/>
    <w:rsid w:val="005D102C"/>
    <w:rsid w:val="005D17CE"/>
    <w:rsid w:val="005D1DF1"/>
    <w:rsid w:val="005D3367"/>
    <w:rsid w:val="005D38A0"/>
    <w:rsid w:val="005D3CAF"/>
    <w:rsid w:val="005D5363"/>
    <w:rsid w:val="005E1728"/>
    <w:rsid w:val="005E2D10"/>
    <w:rsid w:val="005E411F"/>
    <w:rsid w:val="005E5CF5"/>
    <w:rsid w:val="005E6805"/>
    <w:rsid w:val="005E6930"/>
    <w:rsid w:val="005E6AAE"/>
    <w:rsid w:val="005E7331"/>
    <w:rsid w:val="005E7D1C"/>
    <w:rsid w:val="005F1440"/>
    <w:rsid w:val="005F1B35"/>
    <w:rsid w:val="005F2F07"/>
    <w:rsid w:val="005F4D96"/>
    <w:rsid w:val="005F597F"/>
    <w:rsid w:val="005F6C8F"/>
    <w:rsid w:val="00601510"/>
    <w:rsid w:val="00602F6D"/>
    <w:rsid w:val="00605C78"/>
    <w:rsid w:val="00606AC4"/>
    <w:rsid w:val="00606C26"/>
    <w:rsid w:val="00606EF7"/>
    <w:rsid w:val="00607F5B"/>
    <w:rsid w:val="00614136"/>
    <w:rsid w:val="006141BF"/>
    <w:rsid w:val="0061750E"/>
    <w:rsid w:val="006217F9"/>
    <w:rsid w:val="00621B1C"/>
    <w:rsid w:val="0062201F"/>
    <w:rsid w:val="00622388"/>
    <w:rsid w:val="006224C2"/>
    <w:rsid w:val="006226F2"/>
    <w:rsid w:val="00624106"/>
    <w:rsid w:val="00625AD3"/>
    <w:rsid w:val="00630783"/>
    <w:rsid w:val="00631BEE"/>
    <w:rsid w:val="00633EBA"/>
    <w:rsid w:val="00634477"/>
    <w:rsid w:val="00634F9D"/>
    <w:rsid w:val="00635177"/>
    <w:rsid w:val="006356DB"/>
    <w:rsid w:val="0064015B"/>
    <w:rsid w:val="00640998"/>
    <w:rsid w:val="00641556"/>
    <w:rsid w:val="0064342A"/>
    <w:rsid w:val="0064354F"/>
    <w:rsid w:val="00646931"/>
    <w:rsid w:val="00650FA6"/>
    <w:rsid w:val="00652B5B"/>
    <w:rsid w:val="00652E33"/>
    <w:rsid w:val="00654C69"/>
    <w:rsid w:val="00654E6B"/>
    <w:rsid w:val="006558E6"/>
    <w:rsid w:val="0065593C"/>
    <w:rsid w:val="00655A6F"/>
    <w:rsid w:val="00662159"/>
    <w:rsid w:val="00665887"/>
    <w:rsid w:val="00666BDB"/>
    <w:rsid w:val="00666F26"/>
    <w:rsid w:val="0067019F"/>
    <w:rsid w:val="00671DA1"/>
    <w:rsid w:val="0067327C"/>
    <w:rsid w:val="00673AD1"/>
    <w:rsid w:val="00673C06"/>
    <w:rsid w:val="006760B5"/>
    <w:rsid w:val="00677FD2"/>
    <w:rsid w:val="0068067E"/>
    <w:rsid w:val="00682B14"/>
    <w:rsid w:val="00683400"/>
    <w:rsid w:val="00683A8B"/>
    <w:rsid w:val="00686E6C"/>
    <w:rsid w:val="0068776E"/>
    <w:rsid w:val="00687772"/>
    <w:rsid w:val="00692A40"/>
    <w:rsid w:val="00692E1E"/>
    <w:rsid w:val="00693589"/>
    <w:rsid w:val="006957B2"/>
    <w:rsid w:val="006A0F23"/>
    <w:rsid w:val="006A43C6"/>
    <w:rsid w:val="006A5C4A"/>
    <w:rsid w:val="006B2504"/>
    <w:rsid w:val="006B6EFA"/>
    <w:rsid w:val="006C29A9"/>
    <w:rsid w:val="006C342F"/>
    <w:rsid w:val="006C3F19"/>
    <w:rsid w:val="006C3F31"/>
    <w:rsid w:val="006C586F"/>
    <w:rsid w:val="006C7135"/>
    <w:rsid w:val="006D06F0"/>
    <w:rsid w:val="006D39ED"/>
    <w:rsid w:val="006D3EE0"/>
    <w:rsid w:val="006D56A9"/>
    <w:rsid w:val="006D73CC"/>
    <w:rsid w:val="006D76EA"/>
    <w:rsid w:val="006D771D"/>
    <w:rsid w:val="006E1441"/>
    <w:rsid w:val="006E1BA6"/>
    <w:rsid w:val="006E303A"/>
    <w:rsid w:val="006E3C7B"/>
    <w:rsid w:val="006E4A67"/>
    <w:rsid w:val="006E6877"/>
    <w:rsid w:val="006E6C91"/>
    <w:rsid w:val="006F0CE6"/>
    <w:rsid w:val="006F1CDD"/>
    <w:rsid w:val="006F4658"/>
    <w:rsid w:val="006F5449"/>
    <w:rsid w:val="006F62CE"/>
    <w:rsid w:val="006F6EA2"/>
    <w:rsid w:val="0070132A"/>
    <w:rsid w:val="00702DE6"/>
    <w:rsid w:val="00703B96"/>
    <w:rsid w:val="00704B8F"/>
    <w:rsid w:val="00705D96"/>
    <w:rsid w:val="00707F76"/>
    <w:rsid w:val="00710941"/>
    <w:rsid w:val="00711670"/>
    <w:rsid w:val="007118CB"/>
    <w:rsid w:val="00711BAE"/>
    <w:rsid w:val="00712744"/>
    <w:rsid w:val="00712A90"/>
    <w:rsid w:val="00714565"/>
    <w:rsid w:val="00714F59"/>
    <w:rsid w:val="00716DA7"/>
    <w:rsid w:val="0072037A"/>
    <w:rsid w:val="00720C38"/>
    <w:rsid w:val="00721248"/>
    <w:rsid w:val="007215D1"/>
    <w:rsid w:val="00722AC3"/>
    <w:rsid w:val="0072356F"/>
    <w:rsid w:val="00724287"/>
    <w:rsid w:val="00725B6F"/>
    <w:rsid w:val="007271E8"/>
    <w:rsid w:val="00731C99"/>
    <w:rsid w:val="00732DD8"/>
    <w:rsid w:val="0073382F"/>
    <w:rsid w:val="0073529C"/>
    <w:rsid w:val="007370CB"/>
    <w:rsid w:val="00740962"/>
    <w:rsid w:val="007421A4"/>
    <w:rsid w:val="0074342C"/>
    <w:rsid w:val="00743746"/>
    <w:rsid w:val="0074417E"/>
    <w:rsid w:val="007457C8"/>
    <w:rsid w:val="007462D0"/>
    <w:rsid w:val="00746ACD"/>
    <w:rsid w:val="0074782B"/>
    <w:rsid w:val="00751628"/>
    <w:rsid w:val="00751B48"/>
    <w:rsid w:val="00751C45"/>
    <w:rsid w:val="007521CF"/>
    <w:rsid w:val="00752CCF"/>
    <w:rsid w:val="00760607"/>
    <w:rsid w:val="007637CD"/>
    <w:rsid w:val="007648F6"/>
    <w:rsid w:val="00764A68"/>
    <w:rsid w:val="00764C33"/>
    <w:rsid w:val="007653A6"/>
    <w:rsid w:val="007666ED"/>
    <w:rsid w:val="00767A9B"/>
    <w:rsid w:val="0077273B"/>
    <w:rsid w:val="007740B2"/>
    <w:rsid w:val="00774160"/>
    <w:rsid w:val="007755E1"/>
    <w:rsid w:val="007762A1"/>
    <w:rsid w:val="0077736E"/>
    <w:rsid w:val="00777798"/>
    <w:rsid w:val="00781088"/>
    <w:rsid w:val="007810C0"/>
    <w:rsid w:val="00782389"/>
    <w:rsid w:val="00784B27"/>
    <w:rsid w:val="0078502B"/>
    <w:rsid w:val="0078653B"/>
    <w:rsid w:val="007904A8"/>
    <w:rsid w:val="007926E0"/>
    <w:rsid w:val="00792E2C"/>
    <w:rsid w:val="00794853"/>
    <w:rsid w:val="00795661"/>
    <w:rsid w:val="0079609A"/>
    <w:rsid w:val="00797E9C"/>
    <w:rsid w:val="007A1107"/>
    <w:rsid w:val="007A215F"/>
    <w:rsid w:val="007A22CD"/>
    <w:rsid w:val="007A7B72"/>
    <w:rsid w:val="007A7FDB"/>
    <w:rsid w:val="007B01A7"/>
    <w:rsid w:val="007B0635"/>
    <w:rsid w:val="007B134E"/>
    <w:rsid w:val="007B1FAB"/>
    <w:rsid w:val="007B6B1B"/>
    <w:rsid w:val="007B7C98"/>
    <w:rsid w:val="007C022C"/>
    <w:rsid w:val="007C15B8"/>
    <w:rsid w:val="007C1E93"/>
    <w:rsid w:val="007C2DE7"/>
    <w:rsid w:val="007C4588"/>
    <w:rsid w:val="007C59BA"/>
    <w:rsid w:val="007D01C6"/>
    <w:rsid w:val="007D0206"/>
    <w:rsid w:val="007D0777"/>
    <w:rsid w:val="007D2462"/>
    <w:rsid w:val="007D359E"/>
    <w:rsid w:val="007D3F52"/>
    <w:rsid w:val="007D44D6"/>
    <w:rsid w:val="007E0EEF"/>
    <w:rsid w:val="007E1D13"/>
    <w:rsid w:val="007E36D8"/>
    <w:rsid w:val="007E4581"/>
    <w:rsid w:val="007E6618"/>
    <w:rsid w:val="007F0929"/>
    <w:rsid w:val="007F2674"/>
    <w:rsid w:val="007F3505"/>
    <w:rsid w:val="007F3DAD"/>
    <w:rsid w:val="007F3F2D"/>
    <w:rsid w:val="007F5C0D"/>
    <w:rsid w:val="007F635B"/>
    <w:rsid w:val="007F6D00"/>
    <w:rsid w:val="00800162"/>
    <w:rsid w:val="00801A82"/>
    <w:rsid w:val="0080417F"/>
    <w:rsid w:val="00804255"/>
    <w:rsid w:val="008063C4"/>
    <w:rsid w:val="008108A4"/>
    <w:rsid w:val="00811239"/>
    <w:rsid w:val="00811E09"/>
    <w:rsid w:val="00815263"/>
    <w:rsid w:val="00815614"/>
    <w:rsid w:val="008161E8"/>
    <w:rsid w:val="00817996"/>
    <w:rsid w:val="00817E95"/>
    <w:rsid w:val="00820528"/>
    <w:rsid w:val="00821754"/>
    <w:rsid w:val="00821A31"/>
    <w:rsid w:val="00822EA2"/>
    <w:rsid w:val="00824BCA"/>
    <w:rsid w:val="00827D69"/>
    <w:rsid w:val="0083058B"/>
    <w:rsid w:val="00832BA0"/>
    <w:rsid w:val="00833BE5"/>
    <w:rsid w:val="0083530D"/>
    <w:rsid w:val="0083555D"/>
    <w:rsid w:val="008362F0"/>
    <w:rsid w:val="00837C66"/>
    <w:rsid w:val="0084221D"/>
    <w:rsid w:val="00845135"/>
    <w:rsid w:val="00845557"/>
    <w:rsid w:val="008476B2"/>
    <w:rsid w:val="00850730"/>
    <w:rsid w:val="00851450"/>
    <w:rsid w:val="00852E4A"/>
    <w:rsid w:val="008539DC"/>
    <w:rsid w:val="00853EB4"/>
    <w:rsid w:val="00855F3F"/>
    <w:rsid w:val="00860F9C"/>
    <w:rsid w:val="0086118D"/>
    <w:rsid w:val="008613E1"/>
    <w:rsid w:val="0086166C"/>
    <w:rsid w:val="00866FC3"/>
    <w:rsid w:val="00870E61"/>
    <w:rsid w:val="00872649"/>
    <w:rsid w:val="00873F7F"/>
    <w:rsid w:val="008742FB"/>
    <w:rsid w:val="00877B47"/>
    <w:rsid w:val="008830FE"/>
    <w:rsid w:val="008843B7"/>
    <w:rsid w:val="00884D87"/>
    <w:rsid w:val="00885A47"/>
    <w:rsid w:val="008860FE"/>
    <w:rsid w:val="008868CD"/>
    <w:rsid w:val="00892377"/>
    <w:rsid w:val="00892FC2"/>
    <w:rsid w:val="0089309D"/>
    <w:rsid w:val="00894616"/>
    <w:rsid w:val="00895BFE"/>
    <w:rsid w:val="00896A8F"/>
    <w:rsid w:val="00896CC5"/>
    <w:rsid w:val="008A1A9E"/>
    <w:rsid w:val="008A4F6B"/>
    <w:rsid w:val="008A53A9"/>
    <w:rsid w:val="008A62C5"/>
    <w:rsid w:val="008A726F"/>
    <w:rsid w:val="008B21F9"/>
    <w:rsid w:val="008B2449"/>
    <w:rsid w:val="008B66C3"/>
    <w:rsid w:val="008B687C"/>
    <w:rsid w:val="008C1688"/>
    <w:rsid w:val="008C2EA9"/>
    <w:rsid w:val="008C304D"/>
    <w:rsid w:val="008C50AC"/>
    <w:rsid w:val="008C5810"/>
    <w:rsid w:val="008C724C"/>
    <w:rsid w:val="008D109E"/>
    <w:rsid w:val="008D21A4"/>
    <w:rsid w:val="008D45CF"/>
    <w:rsid w:val="008D5822"/>
    <w:rsid w:val="008D5BFF"/>
    <w:rsid w:val="008D71FA"/>
    <w:rsid w:val="008D7378"/>
    <w:rsid w:val="008D76F3"/>
    <w:rsid w:val="008E034C"/>
    <w:rsid w:val="008E0A60"/>
    <w:rsid w:val="008E18A5"/>
    <w:rsid w:val="008E204E"/>
    <w:rsid w:val="008E4A18"/>
    <w:rsid w:val="008E6A07"/>
    <w:rsid w:val="008E6E5E"/>
    <w:rsid w:val="008E74CC"/>
    <w:rsid w:val="008E7990"/>
    <w:rsid w:val="008E79D7"/>
    <w:rsid w:val="008F044D"/>
    <w:rsid w:val="008F51EA"/>
    <w:rsid w:val="008F746A"/>
    <w:rsid w:val="008F788E"/>
    <w:rsid w:val="00900683"/>
    <w:rsid w:val="00900AD2"/>
    <w:rsid w:val="00901B14"/>
    <w:rsid w:val="00902F91"/>
    <w:rsid w:val="00904DF8"/>
    <w:rsid w:val="00905187"/>
    <w:rsid w:val="00911F7F"/>
    <w:rsid w:val="00912DA7"/>
    <w:rsid w:val="0091398F"/>
    <w:rsid w:val="009152AF"/>
    <w:rsid w:val="00915892"/>
    <w:rsid w:val="00917F09"/>
    <w:rsid w:val="0092082F"/>
    <w:rsid w:val="0092308F"/>
    <w:rsid w:val="00923C7D"/>
    <w:rsid w:val="00925BB2"/>
    <w:rsid w:val="009303EA"/>
    <w:rsid w:val="00934985"/>
    <w:rsid w:val="00935F97"/>
    <w:rsid w:val="00936459"/>
    <w:rsid w:val="00936972"/>
    <w:rsid w:val="00937F64"/>
    <w:rsid w:val="00940DDC"/>
    <w:rsid w:val="0094101D"/>
    <w:rsid w:val="0094140A"/>
    <w:rsid w:val="00942484"/>
    <w:rsid w:val="009451DE"/>
    <w:rsid w:val="009471E5"/>
    <w:rsid w:val="009501EE"/>
    <w:rsid w:val="00951DF4"/>
    <w:rsid w:val="00951EEB"/>
    <w:rsid w:val="00952E4E"/>
    <w:rsid w:val="00953687"/>
    <w:rsid w:val="009564A1"/>
    <w:rsid w:val="00956B3C"/>
    <w:rsid w:val="00960AE4"/>
    <w:rsid w:val="00961136"/>
    <w:rsid w:val="0096331B"/>
    <w:rsid w:val="00963669"/>
    <w:rsid w:val="00965CFE"/>
    <w:rsid w:val="00965ECE"/>
    <w:rsid w:val="00967163"/>
    <w:rsid w:val="00967994"/>
    <w:rsid w:val="00967A8F"/>
    <w:rsid w:val="00967EEF"/>
    <w:rsid w:val="0097103F"/>
    <w:rsid w:val="00971F4A"/>
    <w:rsid w:val="00973387"/>
    <w:rsid w:val="0097426B"/>
    <w:rsid w:val="0097490C"/>
    <w:rsid w:val="009756D2"/>
    <w:rsid w:val="0097651F"/>
    <w:rsid w:val="009779C4"/>
    <w:rsid w:val="009810FB"/>
    <w:rsid w:val="009844AE"/>
    <w:rsid w:val="00985BA9"/>
    <w:rsid w:val="00986248"/>
    <w:rsid w:val="00986403"/>
    <w:rsid w:val="009921AB"/>
    <w:rsid w:val="00992AC3"/>
    <w:rsid w:val="00994492"/>
    <w:rsid w:val="0099545A"/>
    <w:rsid w:val="0099613E"/>
    <w:rsid w:val="009A070A"/>
    <w:rsid w:val="009A559D"/>
    <w:rsid w:val="009A6255"/>
    <w:rsid w:val="009B1043"/>
    <w:rsid w:val="009B108E"/>
    <w:rsid w:val="009B209F"/>
    <w:rsid w:val="009B2D12"/>
    <w:rsid w:val="009B32C6"/>
    <w:rsid w:val="009B6039"/>
    <w:rsid w:val="009B6215"/>
    <w:rsid w:val="009B7FCE"/>
    <w:rsid w:val="009C065E"/>
    <w:rsid w:val="009C20B8"/>
    <w:rsid w:val="009C21DF"/>
    <w:rsid w:val="009C6825"/>
    <w:rsid w:val="009C7F41"/>
    <w:rsid w:val="009D053A"/>
    <w:rsid w:val="009D0B01"/>
    <w:rsid w:val="009D0B84"/>
    <w:rsid w:val="009D2365"/>
    <w:rsid w:val="009D249D"/>
    <w:rsid w:val="009D2FB5"/>
    <w:rsid w:val="009D41F6"/>
    <w:rsid w:val="009D71EB"/>
    <w:rsid w:val="009E1756"/>
    <w:rsid w:val="009E1DD1"/>
    <w:rsid w:val="009E2ACB"/>
    <w:rsid w:val="009E3E24"/>
    <w:rsid w:val="009E40A5"/>
    <w:rsid w:val="009E561A"/>
    <w:rsid w:val="009E5C8D"/>
    <w:rsid w:val="009E7EF3"/>
    <w:rsid w:val="009F0000"/>
    <w:rsid w:val="009F1371"/>
    <w:rsid w:val="009F4886"/>
    <w:rsid w:val="009F5697"/>
    <w:rsid w:val="009F5B0C"/>
    <w:rsid w:val="009F6FE2"/>
    <w:rsid w:val="009F72F7"/>
    <w:rsid w:val="009F789D"/>
    <w:rsid w:val="00A00A4C"/>
    <w:rsid w:val="00A02999"/>
    <w:rsid w:val="00A02AB3"/>
    <w:rsid w:val="00A046C1"/>
    <w:rsid w:val="00A04731"/>
    <w:rsid w:val="00A04AA8"/>
    <w:rsid w:val="00A06FFA"/>
    <w:rsid w:val="00A105B6"/>
    <w:rsid w:val="00A1082A"/>
    <w:rsid w:val="00A10A59"/>
    <w:rsid w:val="00A10A79"/>
    <w:rsid w:val="00A12CAE"/>
    <w:rsid w:val="00A15A12"/>
    <w:rsid w:val="00A172DB"/>
    <w:rsid w:val="00A21993"/>
    <w:rsid w:val="00A2314A"/>
    <w:rsid w:val="00A23729"/>
    <w:rsid w:val="00A241C2"/>
    <w:rsid w:val="00A24346"/>
    <w:rsid w:val="00A250A5"/>
    <w:rsid w:val="00A264A8"/>
    <w:rsid w:val="00A27195"/>
    <w:rsid w:val="00A27393"/>
    <w:rsid w:val="00A31F54"/>
    <w:rsid w:val="00A32F5F"/>
    <w:rsid w:val="00A3303E"/>
    <w:rsid w:val="00A336FA"/>
    <w:rsid w:val="00A353C7"/>
    <w:rsid w:val="00A35944"/>
    <w:rsid w:val="00A40410"/>
    <w:rsid w:val="00A41EC0"/>
    <w:rsid w:val="00A41F23"/>
    <w:rsid w:val="00A43C7C"/>
    <w:rsid w:val="00A44813"/>
    <w:rsid w:val="00A47D94"/>
    <w:rsid w:val="00A515C3"/>
    <w:rsid w:val="00A52FCD"/>
    <w:rsid w:val="00A579CB"/>
    <w:rsid w:val="00A601AF"/>
    <w:rsid w:val="00A612CD"/>
    <w:rsid w:val="00A626F0"/>
    <w:rsid w:val="00A628D3"/>
    <w:rsid w:val="00A637CE"/>
    <w:rsid w:val="00A66C5B"/>
    <w:rsid w:val="00A71C73"/>
    <w:rsid w:val="00A73FE0"/>
    <w:rsid w:val="00A77A25"/>
    <w:rsid w:val="00A77E34"/>
    <w:rsid w:val="00A81995"/>
    <w:rsid w:val="00A82670"/>
    <w:rsid w:val="00A83B8A"/>
    <w:rsid w:val="00A8400D"/>
    <w:rsid w:val="00A85818"/>
    <w:rsid w:val="00A870CB"/>
    <w:rsid w:val="00A87EC7"/>
    <w:rsid w:val="00A90E8D"/>
    <w:rsid w:val="00A91AF4"/>
    <w:rsid w:val="00A93079"/>
    <w:rsid w:val="00A931A3"/>
    <w:rsid w:val="00A93F4A"/>
    <w:rsid w:val="00A9410A"/>
    <w:rsid w:val="00A9654E"/>
    <w:rsid w:val="00A97405"/>
    <w:rsid w:val="00AA188E"/>
    <w:rsid w:val="00AA1E26"/>
    <w:rsid w:val="00AA2EA5"/>
    <w:rsid w:val="00AA33D9"/>
    <w:rsid w:val="00AA3F03"/>
    <w:rsid w:val="00AA3F2B"/>
    <w:rsid w:val="00AA4B92"/>
    <w:rsid w:val="00AA5D08"/>
    <w:rsid w:val="00AA6CD6"/>
    <w:rsid w:val="00AA7A22"/>
    <w:rsid w:val="00AA7E0E"/>
    <w:rsid w:val="00AB1993"/>
    <w:rsid w:val="00AB2003"/>
    <w:rsid w:val="00AB5F15"/>
    <w:rsid w:val="00AC0201"/>
    <w:rsid w:val="00AC0359"/>
    <w:rsid w:val="00AC48CA"/>
    <w:rsid w:val="00AC4CD1"/>
    <w:rsid w:val="00AC4D94"/>
    <w:rsid w:val="00AC5190"/>
    <w:rsid w:val="00AC52D7"/>
    <w:rsid w:val="00AC5EF9"/>
    <w:rsid w:val="00AD34BB"/>
    <w:rsid w:val="00AD4369"/>
    <w:rsid w:val="00AD7EE0"/>
    <w:rsid w:val="00AE17B3"/>
    <w:rsid w:val="00AE5D9F"/>
    <w:rsid w:val="00AE7B74"/>
    <w:rsid w:val="00AF1074"/>
    <w:rsid w:val="00AF3167"/>
    <w:rsid w:val="00AF3535"/>
    <w:rsid w:val="00AF3564"/>
    <w:rsid w:val="00AF39C6"/>
    <w:rsid w:val="00AF3CBC"/>
    <w:rsid w:val="00AF60AD"/>
    <w:rsid w:val="00B00DF8"/>
    <w:rsid w:val="00B01AD2"/>
    <w:rsid w:val="00B056A1"/>
    <w:rsid w:val="00B06B6A"/>
    <w:rsid w:val="00B06C44"/>
    <w:rsid w:val="00B076A3"/>
    <w:rsid w:val="00B076A9"/>
    <w:rsid w:val="00B1000B"/>
    <w:rsid w:val="00B1059A"/>
    <w:rsid w:val="00B1088B"/>
    <w:rsid w:val="00B11F5B"/>
    <w:rsid w:val="00B129C3"/>
    <w:rsid w:val="00B12FB3"/>
    <w:rsid w:val="00B13213"/>
    <w:rsid w:val="00B16899"/>
    <w:rsid w:val="00B2043D"/>
    <w:rsid w:val="00B20709"/>
    <w:rsid w:val="00B22C51"/>
    <w:rsid w:val="00B23492"/>
    <w:rsid w:val="00B25206"/>
    <w:rsid w:val="00B26EFC"/>
    <w:rsid w:val="00B31973"/>
    <w:rsid w:val="00B336CE"/>
    <w:rsid w:val="00B33D44"/>
    <w:rsid w:val="00B34BF5"/>
    <w:rsid w:val="00B34C09"/>
    <w:rsid w:val="00B35E91"/>
    <w:rsid w:val="00B363B1"/>
    <w:rsid w:val="00B37E3A"/>
    <w:rsid w:val="00B41992"/>
    <w:rsid w:val="00B42395"/>
    <w:rsid w:val="00B43B49"/>
    <w:rsid w:val="00B46293"/>
    <w:rsid w:val="00B46371"/>
    <w:rsid w:val="00B4648A"/>
    <w:rsid w:val="00B472F4"/>
    <w:rsid w:val="00B473DB"/>
    <w:rsid w:val="00B50849"/>
    <w:rsid w:val="00B51455"/>
    <w:rsid w:val="00B51D37"/>
    <w:rsid w:val="00B53443"/>
    <w:rsid w:val="00B53AD6"/>
    <w:rsid w:val="00B553FB"/>
    <w:rsid w:val="00B57E9E"/>
    <w:rsid w:val="00B57F2A"/>
    <w:rsid w:val="00B605FB"/>
    <w:rsid w:val="00B61357"/>
    <w:rsid w:val="00B63A21"/>
    <w:rsid w:val="00B66649"/>
    <w:rsid w:val="00B66BB2"/>
    <w:rsid w:val="00B70245"/>
    <w:rsid w:val="00B70753"/>
    <w:rsid w:val="00B710EC"/>
    <w:rsid w:val="00B71C13"/>
    <w:rsid w:val="00B734B1"/>
    <w:rsid w:val="00B757C1"/>
    <w:rsid w:val="00B8051F"/>
    <w:rsid w:val="00B819E1"/>
    <w:rsid w:val="00B81A6A"/>
    <w:rsid w:val="00B83CC7"/>
    <w:rsid w:val="00B90DF2"/>
    <w:rsid w:val="00B92484"/>
    <w:rsid w:val="00B92E98"/>
    <w:rsid w:val="00B9589A"/>
    <w:rsid w:val="00BA1171"/>
    <w:rsid w:val="00BA25EC"/>
    <w:rsid w:val="00BA271D"/>
    <w:rsid w:val="00BA3F13"/>
    <w:rsid w:val="00BA4E46"/>
    <w:rsid w:val="00BA56F0"/>
    <w:rsid w:val="00BA58BE"/>
    <w:rsid w:val="00BB0326"/>
    <w:rsid w:val="00BB0F79"/>
    <w:rsid w:val="00BB5928"/>
    <w:rsid w:val="00BC0763"/>
    <w:rsid w:val="00BC1549"/>
    <w:rsid w:val="00BC2377"/>
    <w:rsid w:val="00BC2CE2"/>
    <w:rsid w:val="00BC3B75"/>
    <w:rsid w:val="00BC476C"/>
    <w:rsid w:val="00BC5EAC"/>
    <w:rsid w:val="00BC671E"/>
    <w:rsid w:val="00BC7B5F"/>
    <w:rsid w:val="00BD1341"/>
    <w:rsid w:val="00BD1D7E"/>
    <w:rsid w:val="00BD22D0"/>
    <w:rsid w:val="00BD2CBE"/>
    <w:rsid w:val="00BD371C"/>
    <w:rsid w:val="00BD5721"/>
    <w:rsid w:val="00BD5DAF"/>
    <w:rsid w:val="00BE0C47"/>
    <w:rsid w:val="00BE1704"/>
    <w:rsid w:val="00BE23A8"/>
    <w:rsid w:val="00BE2D4F"/>
    <w:rsid w:val="00BE5A4C"/>
    <w:rsid w:val="00BE6541"/>
    <w:rsid w:val="00BE74AD"/>
    <w:rsid w:val="00BE7D1A"/>
    <w:rsid w:val="00BF21C2"/>
    <w:rsid w:val="00BF2C6C"/>
    <w:rsid w:val="00BF2DA2"/>
    <w:rsid w:val="00BF38B7"/>
    <w:rsid w:val="00BF4625"/>
    <w:rsid w:val="00BF4910"/>
    <w:rsid w:val="00BF76A8"/>
    <w:rsid w:val="00C00EE1"/>
    <w:rsid w:val="00C01327"/>
    <w:rsid w:val="00C0168F"/>
    <w:rsid w:val="00C01AA6"/>
    <w:rsid w:val="00C0366B"/>
    <w:rsid w:val="00C036B7"/>
    <w:rsid w:val="00C0552C"/>
    <w:rsid w:val="00C06314"/>
    <w:rsid w:val="00C069C4"/>
    <w:rsid w:val="00C1124A"/>
    <w:rsid w:val="00C11D8B"/>
    <w:rsid w:val="00C11FA1"/>
    <w:rsid w:val="00C12BD2"/>
    <w:rsid w:val="00C13696"/>
    <w:rsid w:val="00C15686"/>
    <w:rsid w:val="00C1623C"/>
    <w:rsid w:val="00C1767A"/>
    <w:rsid w:val="00C211AD"/>
    <w:rsid w:val="00C21F62"/>
    <w:rsid w:val="00C24040"/>
    <w:rsid w:val="00C244F1"/>
    <w:rsid w:val="00C274FB"/>
    <w:rsid w:val="00C277D2"/>
    <w:rsid w:val="00C3314E"/>
    <w:rsid w:val="00C3356C"/>
    <w:rsid w:val="00C3583F"/>
    <w:rsid w:val="00C420A5"/>
    <w:rsid w:val="00C44175"/>
    <w:rsid w:val="00C443CA"/>
    <w:rsid w:val="00C44F58"/>
    <w:rsid w:val="00C45DFD"/>
    <w:rsid w:val="00C464EF"/>
    <w:rsid w:val="00C466EE"/>
    <w:rsid w:val="00C50375"/>
    <w:rsid w:val="00C50C25"/>
    <w:rsid w:val="00C51DD6"/>
    <w:rsid w:val="00C52F7A"/>
    <w:rsid w:val="00C53DE7"/>
    <w:rsid w:val="00C5493A"/>
    <w:rsid w:val="00C54DA9"/>
    <w:rsid w:val="00C54EE5"/>
    <w:rsid w:val="00C55B48"/>
    <w:rsid w:val="00C55D95"/>
    <w:rsid w:val="00C55F10"/>
    <w:rsid w:val="00C60042"/>
    <w:rsid w:val="00C6229F"/>
    <w:rsid w:val="00C62D45"/>
    <w:rsid w:val="00C630AC"/>
    <w:rsid w:val="00C63423"/>
    <w:rsid w:val="00C63A64"/>
    <w:rsid w:val="00C63E1A"/>
    <w:rsid w:val="00C642E1"/>
    <w:rsid w:val="00C649E0"/>
    <w:rsid w:val="00C64EF4"/>
    <w:rsid w:val="00C67703"/>
    <w:rsid w:val="00C71768"/>
    <w:rsid w:val="00C72423"/>
    <w:rsid w:val="00C72FBB"/>
    <w:rsid w:val="00C75618"/>
    <w:rsid w:val="00C75E8F"/>
    <w:rsid w:val="00C75EE5"/>
    <w:rsid w:val="00C75FE8"/>
    <w:rsid w:val="00C76F7B"/>
    <w:rsid w:val="00C771C1"/>
    <w:rsid w:val="00C8059D"/>
    <w:rsid w:val="00C80AF6"/>
    <w:rsid w:val="00C819C6"/>
    <w:rsid w:val="00C835C4"/>
    <w:rsid w:val="00C85BA0"/>
    <w:rsid w:val="00C86377"/>
    <w:rsid w:val="00C908AA"/>
    <w:rsid w:val="00C93DB9"/>
    <w:rsid w:val="00C94198"/>
    <w:rsid w:val="00C96669"/>
    <w:rsid w:val="00C96AA6"/>
    <w:rsid w:val="00CA64F7"/>
    <w:rsid w:val="00CA6F96"/>
    <w:rsid w:val="00CB3869"/>
    <w:rsid w:val="00CB5B86"/>
    <w:rsid w:val="00CB73CF"/>
    <w:rsid w:val="00CB76E2"/>
    <w:rsid w:val="00CC22C0"/>
    <w:rsid w:val="00CC4BA6"/>
    <w:rsid w:val="00CC5A24"/>
    <w:rsid w:val="00CC5AD6"/>
    <w:rsid w:val="00CD072A"/>
    <w:rsid w:val="00CD1CC5"/>
    <w:rsid w:val="00CD2D22"/>
    <w:rsid w:val="00CD2DCE"/>
    <w:rsid w:val="00CD3E12"/>
    <w:rsid w:val="00CD41A8"/>
    <w:rsid w:val="00CD48F1"/>
    <w:rsid w:val="00CD4FB6"/>
    <w:rsid w:val="00CD538F"/>
    <w:rsid w:val="00CD6821"/>
    <w:rsid w:val="00CD740B"/>
    <w:rsid w:val="00CE4CA9"/>
    <w:rsid w:val="00CE551B"/>
    <w:rsid w:val="00CE7E8D"/>
    <w:rsid w:val="00CF2289"/>
    <w:rsid w:val="00CF24E2"/>
    <w:rsid w:val="00CF3DA0"/>
    <w:rsid w:val="00CF45AD"/>
    <w:rsid w:val="00CF5448"/>
    <w:rsid w:val="00CF7681"/>
    <w:rsid w:val="00CF7C06"/>
    <w:rsid w:val="00CF7DA6"/>
    <w:rsid w:val="00D01206"/>
    <w:rsid w:val="00D01237"/>
    <w:rsid w:val="00D015CE"/>
    <w:rsid w:val="00D03076"/>
    <w:rsid w:val="00D0392D"/>
    <w:rsid w:val="00D12683"/>
    <w:rsid w:val="00D1280F"/>
    <w:rsid w:val="00D156EA"/>
    <w:rsid w:val="00D15A77"/>
    <w:rsid w:val="00D16443"/>
    <w:rsid w:val="00D16A0C"/>
    <w:rsid w:val="00D204F7"/>
    <w:rsid w:val="00D205CE"/>
    <w:rsid w:val="00D20BEA"/>
    <w:rsid w:val="00D241EB"/>
    <w:rsid w:val="00D2440A"/>
    <w:rsid w:val="00D24553"/>
    <w:rsid w:val="00D257BF"/>
    <w:rsid w:val="00D25BF8"/>
    <w:rsid w:val="00D2644E"/>
    <w:rsid w:val="00D26580"/>
    <w:rsid w:val="00D269B4"/>
    <w:rsid w:val="00D26C4A"/>
    <w:rsid w:val="00D315F6"/>
    <w:rsid w:val="00D33657"/>
    <w:rsid w:val="00D4009E"/>
    <w:rsid w:val="00D411AA"/>
    <w:rsid w:val="00D4216F"/>
    <w:rsid w:val="00D43C47"/>
    <w:rsid w:val="00D47094"/>
    <w:rsid w:val="00D51E4D"/>
    <w:rsid w:val="00D52FA6"/>
    <w:rsid w:val="00D549BC"/>
    <w:rsid w:val="00D54E5B"/>
    <w:rsid w:val="00D61432"/>
    <w:rsid w:val="00D649BA"/>
    <w:rsid w:val="00D64AC9"/>
    <w:rsid w:val="00D6577C"/>
    <w:rsid w:val="00D65CD7"/>
    <w:rsid w:val="00D6666C"/>
    <w:rsid w:val="00D72558"/>
    <w:rsid w:val="00D76522"/>
    <w:rsid w:val="00D776B2"/>
    <w:rsid w:val="00D8250D"/>
    <w:rsid w:val="00D82F11"/>
    <w:rsid w:val="00D83024"/>
    <w:rsid w:val="00D86760"/>
    <w:rsid w:val="00D8729E"/>
    <w:rsid w:val="00D906CD"/>
    <w:rsid w:val="00D92FCA"/>
    <w:rsid w:val="00D93E94"/>
    <w:rsid w:val="00D95950"/>
    <w:rsid w:val="00DA069D"/>
    <w:rsid w:val="00DA06CF"/>
    <w:rsid w:val="00DA1CB2"/>
    <w:rsid w:val="00DA3E03"/>
    <w:rsid w:val="00DA4EC2"/>
    <w:rsid w:val="00DA5657"/>
    <w:rsid w:val="00DA568A"/>
    <w:rsid w:val="00DB00B7"/>
    <w:rsid w:val="00DB073F"/>
    <w:rsid w:val="00DB0A0D"/>
    <w:rsid w:val="00DB2063"/>
    <w:rsid w:val="00DB4536"/>
    <w:rsid w:val="00DB7923"/>
    <w:rsid w:val="00DB7A35"/>
    <w:rsid w:val="00DC1C3D"/>
    <w:rsid w:val="00DC2AAB"/>
    <w:rsid w:val="00DC4A6C"/>
    <w:rsid w:val="00DC6453"/>
    <w:rsid w:val="00DC66F2"/>
    <w:rsid w:val="00DC6850"/>
    <w:rsid w:val="00DC7731"/>
    <w:rsid w:val="00DD106D"/>
    <w:rsid w:val="00DD1258"/>
    <w:rsid w:val="00DD2CD4"/>
    <w:rsid w:val="00DD36C1"/>
    <w:rsid w:val="00DD4F04"/>
    <w:rsid w:val="00DD5927"/>
    <w:rsid w:val="00DD67AE"/>
    <w:rsid w:val="00DD71A4"/>
    <w:rsid w:val="00DD7A5B"/>
    <w:rsid w:val="00DE321A"/>
    <w:rsid w:val="00DE3522"/>
    <w:rsid w:val="00DF5EE0"/>
    <w:rsid w:val="00DF70A7"/>
    <w:rsid w:val="00DF7C5E"/>
    <w:rsid w:val="00E0244A"/>
    <w:rsid w:val="00E05F2D"/>
    <w:rsid w:val="00E06112"/>
    <w:rsid w:val="00E104E5"/>
    <w:rsid w:val="00E10534"/>
    <w:rsid w:val="00E10A92"/>
    <w:rsid w:val="00E10ACE"/>
    <w:rsid w:val="00E11AF2"/>
    <w:rsid w:val="00E1212A"/>
    <w:rsid w:val="00E12A33"/>
    <w:rsid w:val="00E15322"/>
    <w:rsid w:val="00E16511"/>
    <w:rsid w:val="00E16F81"/>
    <w:rsid w:val="00E21140"/>
    <w:rsid w:val="00E21D8A"/>
    <w:rsid w:val="00E23617"/>
    <w:rsid w:val="00E2531A"/>
    <w:rsid w:val="00E31967"/>
    <w:rsid w:val="00E33FB6"/>
    <w:rsid w:val="00E34B9F"/>
    <w:rsid w:val="00E3625E"/>
    <w:rsid w:val="00E3658B"/>
    <w:rsid w:val="00E36938"/>
    <w:rsid w:val="00E37925"/>
    <w:rsid w:val="00E379E9"/>
    <w:rsid w:val="00E42111"/>
    <w:rsid w:val="00E44172"/>
    <w:rsid w:val="00E45F95"/>
    <w:rsid w:val="00E46FC8"/>
    <w:rsid w:val="00E503B5"/>
    <w:rsid w:val="00E50B89"/>
    <w:rsid w:val="00E52AF7"/>
    <w:rsid w:val="00E53FE5"/>
    <w:rsid w:val="00E54F47"/>
    <w:rsid w:val="00E5748D"/>
    <w:rsid w:val="00E6413C"/>
    <w:rsid w:val="00E652E4"/>
    <w:rsid w:val="00E65397"/>
    <w:rsid w:val="00E661F2"/>
    <w:rsid w:val="00E67A17"/>
    <w:rsid w:val="00E70632"/>
    <w:rsid w:val="00E72856"/>
    <w:rsid w:val="00E7295C"/>
    <w:rsid w:val="00E7565B"/>
    <w:rsid w:val="00E761CF"/>
    <w:rsid w:val="00E77D89"/>
    <w:rsid w:val="00E77DB4"/>
    <w:rsid w:val="00E82BF6"/>
    <w:rsid w:val="00E87752"/>
    <w:rsid w:val="00E90A1E"/>
    <w:rsid w:val="00E90BD7"/>
    <w:rsid w:val="00E9123B"/>
    <w:rsid w:val="00E91785"/>
    <w:rsid w:val="00E92BFA"/>
    <w:rsid w:val="00E92EF7"/>
    <w:rsid w:val="00E94A63"/>
    <w:rsid w:val="00E94BD2"/>
    <w:rsid w:val="00E94EB4"/>
    <w:rsid w:val="00E96721"/>
    <w:rsid w:val="00E96D3C"/>
    <w:rsid w:val="00E97606"/>
    <w:rsid w:val="00EA06C4"/>
    <w:rsid w:val="00EA1221"/>
    <w:rsid w:val="00EA217E"/>
    <w:rsid w:val="00EA3BB4"/>
    <w:rsid w:val="00EA4313"/>
    <w:rsid w:val="00EA4B64"/>
    <w:rsid w:val="00EA670D"/>
    <w:rsid w:val="00EB138E"/>
    <w:rsid w:val="00EB327D"/>
    <w:rsid w:val="00EB4500"/>
    <w:rsid w:val="00EB59AA"/>
    <w:rsid w:val="00EC0856"/>
    <w:rsid w:val="00EC3B70"/>
    <w:rsid w:val="00EC58F2"/>
    <w:rsid w:val="00EC5CD3"/>
    <w:rsid w:val="00EC6AA2"/>
    <w:rsid w:val="00EC6E0B"/>
    <w:rsid w:val="00EC7338"/>
    <w:rsid w:val="00EC7A74"/>
    <w:rsid w:val="00ED24C7"/>
    <w:rsid w:val="00ED31C9"/>
    <w:rsid w:val="00ED3474"/>
    <w:rsid w:val="00ED4EC9"/>
    <w:rsid w:val="00ED58B8"/>
    <w:rsid w:val="00ED5FC6"/>
    <w:rsid w:val="00ED6C08"/>
    <w:rsid w:val="00EE41EF"/>
    <w:rsid w:val="00EE4FBE"/>
    <w:rsid w:val="00EE52C6"/>
    <w:rsid w:val="00EE62AF"/>
    <w:rsid w:val="00EF0361"/>
    <w:rsid w:val="00EF05A9"/>
    <w:rsid w:val="00EF21C0"/>
    <w:rsid w:val="00EF4AA8"/>
    <w:rsid w:val="00EF6222"/>
    <w:rsid w:val="00EF740C"/>
    <w:rsid w:val="00F0006C"/>
    <w:rsid w:val="00F01D2F"/>
    <w:rsid w:val="00F02371"/>
    <w:rsid w:val="00F03BDB"/>
    <w:rsid w:val="00F0525B"/>
    <w:rsid w:val="00F07033"/>
    <w:rsid w:val="00F073E8"/>
    <w:rsid w:val="00F10DED"/>
    <w:rsid w:val="00F11760"/>
    <w:rsid w:val="00F11882"/>
    <w:rsid w:val="00F119B5"/>
    <w:rsid w:val="00F128C8"/>
    <w:rsid w:val="00F1465E"/>
    <w:rsid w:val="00F2170A"/>
    <w:rsid w:val="00F231D0"/>
    <w:rsid w:val="00F2346D"/>
    <w:rsid w:val="00F236C4"/>
    <w:rsid w:val="00F264E8"/>
    <w:rsid w:val="00F27775"/>
    <w:rsid w:val="00F309B9"/>
    <w:rsid w:val="00F354BC"/>
    <w:rsid w:val="00F35F4B"/>
    <w:rsid w:val="00F36C0B"/>
    <w:rsid w:val="00F37696"/>
    <w:rsid w:val="00F429FC"/>
    <w:rsid w:val="00F44B2D"/>
    <w:rsid w:val="00F4535D"/>
    <w:rsid w:val="00F50304"/>
    <w:rsid w:val="00F505EF"/>
    <w:rsid w:val="00F50FFC"/>
    <w:rsid w:val="00F510D8"/>
    <w:rsid w:val="00F5232C"/>
    <w:rsid w:val="00F5637F"/>
    <w:rsid w:val="00F60901"/>
    <w:rsid w:val="00F63908"/>
    <w:rsid w:val="00F64264"/>
    <w:rsid w:val="00F65529"/>
    <w:rsid w:val="00F663EB"/>
    <w:rsid w:val="00F66DA2"/>
    <w:rsid w:val="00F67C36"/>
    <w:rsid w:val="00F70BAC"/>
    <w:rsid w:val="00F71411"/>
    <w:rsid w:val="00F73A4B"/>
    <w:rsid w:val="00F75E67"/>
    <w:rsid w:val="00F770ED"/>
    <w:rsid w:val="00F806DB"/>
    <w:rsid w:val="00F828A3"/>
    <w:rsid w:val="00F8387B"/>
    <w:rsid w:val="00F84637"/>
    <w:rsid w:val="00F85119"/>
    <w:rsid w:val="00F86727"/>
    <w:rsid w:val="00F86FDC"/>
    <w:rsid w:val="00F8767E"/>
    <w:rsid w:val="00F90685"/>
    <w:rsid w:val="00F916CA"/>
    <w:rsid w:val="00F936BA"/>
    <w:rsid w:val="00F95EEC"/>
    <w:rsid w:val="00F96EFD"/>
    <w:rsid w:val="00F97601"/>
    <w:rsid w:val="00F97B15"/>
    <w:rsid w:val="00F97F50"/>
    <w:rsid w:val="00F97FD3"/>
    <w:rsid w:val="00FA0167"/>
    <w:rsid w:val="00FA0960"/>
    <w:rsid w:val="00FA1669"/>
    <w:rsid w:val="00FA3CBE"/>
    <w:rsid w:val="00FA4FAF"/>
    <w:rsid w:val="00FA6920"/>
    <w:rsid w:val="00FA72E4"/>
    <w:rsid w:val="00FA77E1"/>
    <w:rsid w:val="00FB40AA"/>
    <w:rsid w:val="00FB5520"/>
    <w:rsid w:val="00FB6D16"/>
    <w:rsid w:val="00FB71E9"/>
    <w:rsid w:val="00FB724C"/>
    <w:rsid w:val="00FC1E37"/>
    <w:rsid w:val="00FC3058"/>
    <w:rsid w:val="00FC50B4"/>
    <w:rsid w:val="00FC52C8"/>
    <w:rsid w:val="00FC6AD4"/>
    <w:rsid w:val="00FC6CE4"/>
    <w:rsid w:val="00FD1DD4"/>
    <w:rsid w:val="00FD1E68"/>
    <w:rsid w:val="00FD1FD5"/>
    <w:rsid w:val="00FD24CC"/>
    <w:rsid w:val="00FD4790"/>
    <w:rsid w:val="00FD4A88"/>
    <w:rsid w:val="00FD5EE5"/>
    <w:rsid w:val="00FD6255"/>
    <w:rsid w:val="00FD67D1"/>
    <w:rsid w:val="00FE0E6F"/>
    <w:rsid w:val="00FE256A"/>
    <w:rsid w:val="00FF0D97"/>
    <w:rsid w:val="00FF1464"/>
    <w:rsid w:val="00FF1CE9"/>
    <w:rsid w:val="00FF39C0"/>
    <w:rsid w:val="00FF4765"/>
    <w:rsid w:val="00FF4D70"/>
    <w:rsid w:val="00FF58A8"/>
    <w:rsid w:val="00FF6052"/>
    <w:rsid w:val="00FF6107"/>
    <w:rsid w:val="00FF74F5"/>
    <w:rsid w:val="00FF79AB"/>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DF9C6"/>
  <w15:docId w15:val="{1EDCDC49-03FC-A94E-A131-296CEF72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224C2"/>
    <w:rPr>
      <w:rFonts w:ascii="Arial" w:eastAsia="Arial" w:hAnsi="Arial" w:cs="Arial"/>
      <w:lang w:bidi="en-US"/>
    </w:rPr>
  </w:style>
  <w:style w:type="paragraph" w:styleId="Heading1">
    <w:name w:val="heading 1"/>
    <w:basedOn w:val="Normal"/>
    <w:uiPriority w:val="1"/>
    <w:qFormat/>
    <w:pPr>
      <w:ind w:left="479"/>
      <w:outlineLvl w:val="0"/>
    </w:pPr>
    <w:rPr>
      <w:rFonts w:ascii="Times New Roman" w:eastAsia="Times New Roman" w:hAnsi="Times New Roman" w:cs="Times New Roman"/>
      <w:b/>
      <w:bCs/>
    </w:rPr>
  </w:style>
  <w:style w:type="paragraph" w:styleId="Heading2">
    <w:name w:val="heading 2"/>
    <w:basedOn w:val="Normal"/>
    <w:next w:val="Normal"/>
    <w:link w:val="Heading2Char"/>
    <w:uiPriority w:val="9"/>
    <w:semiHidden/>
    <w:unhideWhenUsed/>
    <w:qFormat/>
    <w:rsid w:val="00DC4A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C4A6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Main numbered paragraph"/>
    <w:basedOn w:val="Normal"/>
    <w:link w:val="ListParagraphChar"/>
    <w:uiPriority w:val="34"/>
    <w:qFormat/>
    <w:pPr>
      <w:spacing w:before="124"/>
      <w:ind w:left="1211" w:hanging="363"/>
    </w:pPr>
  </w:style>
  <w:style w:type="paragraph" w:customStyle="1" w:styleId="TableParagraph">
    <w:name w:val="Table Paragraph"/>
    <w:basedOn w:val="Normal"/>
    <w:uiPriority w:val="1"/>
    <w:qFormat/>
  </w:style>
  <w:style w:type="table" w:styleId="TableGrid">
    <w:name w:val="Table Grid"/>
    <w:basedOn w:val="TableNormal"/>
    <w:uiPriority w:val="59"/>
    <w:rsid w:val="007762A1"/>
    <w:pPr>
      <w:widowControl/>
      <w:autoSpaceDE/>
      <w:autoSpaceDN/>
    </w:pPr>
    <w:rPr>
      <w:szCs w:val="36"/>
      <w:lang w:bidi="km-K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22F86"/>
    <w:rPr>
      <w:sz w:val="20"/>
      <w:szCs w:val="20"/>
    </w:rPr>
  </w:style>
  <w:style w:type="character" w:customStyle="1" w:styleId="FootnoteTextChar">
    <w:name w:val="Footnote Text Char"/>
    <w:basedOn w:val="DefaultParagraphFont"/>
    <w:link w:val="FootnoteText"/>
    <w:uiPriority w:val="99"/>
    <w:semiHidden/>
    <w:rsid w:val="00222F86"/>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222F86"/>
    <w:rPr>
      <w:vertAlign w:val="superscript"/>
    </w:rPr>
  </w:style>
  <w:style w:type="character" w:styleId="Hyperlink">
    <w:name w:val="Hyperlink"/>
    <w:basedOn w:val="DefaultParagraphFont"/>
    <w:uiPriority w:val="99"/>
    <w:unhideWhenUsed/>
    <w:rsid w:val="00222F86"/>
    <w:rPr>
      <w:color w:val="0000FF" w:themeColor="hyperlink"/>
      <w:u w:val="single"/>
    </w:rPr>
  </w:style>
  <w:style w:type="paragraph" w:customStyle="1" w:styleId="style6">
    <w:name w:val="style6"/>
    <w:basedOn w:val="Normal"/>
    <w:rsid w:val="00E34B9F"/>
    <w:pPr>
      <w:widowControl/>
      <w:autoSpaceDE/>
      <w:autoSpaceDN/>
      <w:spacing w:before="100" w:beforeAutospacing="1" w:after="100" w:afterAutospacing="1"/>
    </w:pPr>
    <w:rPr>
      <w:rFonts w:ascii="Times New Roman" w:eastAsia="Times New Roman" w:hAnsi="Times New Roman" w:cs="Times New Roman"/>
      <w:sz w:val="24"/>
      <w:szCs w:val="24"/>
      <w:lang w:bidi="km-KH"/>
    </w:rPr>
  </w:style>
  <w:style w:type="character" w:customStyle="1" w:styleId="style61">
    <w:name w:val="style61"/>
    <w:basedOn w:val="DefaultParagraphFont"/>
    <w:rsid w:val="00E34B9F"/>
  </w:style>
  <w:style w:type="paragraph" w:customStyle="1" w:styleId="style8">
    <w:name w:val="style8"/>
    <w:basedOn w:val="Normal"/>
    <w:rsid w:val="00E34B9F"/>
    <w:pPr>
      <w:widowControl/>
      <w:autoSpaceDE/>
      <w:autoSpaceDN/>
      <w:spacing w:before="100" w:beforeAutospacing="1" w:after="100" w:afterAutospacing="1"/>
    </w:pPr>
    <w:rPr>
      <w:rFonts w:ascii="Times New Roman" w:eastAsia="Times New Roman" w:hAnsi="Times New Roman" w:cs="Times New Roman"/>
      <w:sz w:val="24"/>
      <w:szCs w:val="24"/>
      <w:lang w:bidi="km-KH"/>
    </w:rPr>
  </w:style>
  <w:style w:type="character" w:styleId="FollowedHyperlink">
    <w:name w:val="FollowedHyperlink"/>
    <w:basedOn w:val="DefaultParagraphFont"/>
    <w:uiPriority w:val="99"/>
    <w:semiHidden/>
    <w:unhideWhenUsed/>
    <w:rsid w:val="00335A01"/>
    <w:rPr>
      <w:color w:val="954F72"/>
      <w:u w:val="single"/>
    </w:rPr>
  </w:style>
  <w:style w:type="paragraph" w:customStyle="1" w:styleId="xl64">
    <w:name w:val="xl64"/>
    <w:basedOn w:val="Normal"/>
    <w:rsid w:val="00335A01"/>
    <w:pPr>
      <w:widowControl/>
      <w:autoSpaceDE/>
      <w:autoSpaceDN/>
      <w:spacing w:before="100" w:beforeAutospacing="1" w:after="100" w:afterAutospacing="1"/>
      <w:textAlignment w:val="center"/>
    </w:pPr>
    <w:rPr>
      <w:rFonts w:ascii="Times New Roman" w:eastAsia="Times New Roman" w:hAnsi="Times New Roman" w:cs="Times New Roman"/>
      <w:sz w:val="24"/>
      <w:szCs w:val="24"/>
      <w:lang w:bidi="km-KH"/>
    </w:rPr>
  </w:style>
  <w:style w:type="paragraph" w:customStyle="1" w:styleId="xl65">
    <w:name w:val="xl65"/>
    <w:basedOn w:val="Normal"/>
    <w:rsid w:val="00335A01"/>
    <w:pPr>
      <w:widowControl/>
      <w:shd w:val="clear" w:color="000000" w:fill="FFFFFF"/>
      <w:autoSpaceDE/>
      <w:autoSpaceDN/>
      <w:spacing w:before="100" w:beforeAutospacing="1" w:after="100" w:afterAutospacing="1"/>
    </w:pPr>
    <w:rPr>
      <w:rFonts w:ascii="Times New Roman" w:eastAsia="Times New Roman" w:hAnsi="Times New Roman" w:cs="Times New Roman"/>
      <w:sz w:val="24"/>
      <w:szCs w:val="24"/>
      <w:lang w:bidi="km-KH"/>
    </w:rPr>
  </w:style>
  <w:style w:type="paragraph" w:customStyle="1" w:styleId="xl66">
    <w:name w:val="xl66"/>
    <w:basedOn w:val="Normal"/>
    <w:rsid w:val="00335A01"/>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bidi="km-KH"/>
    </w:rPr>
  </w:style>
  <w:style w:type="paragraph" w:customStyle="1" w:styleId="xl67">
    <w:name w:val="xl67"/>
    <w:basedOn w:val="Normal"/>
    <w:rsid w:val="00335A01"/>
    <w:pPr>
      <w:widowControl/>
      <w:autoSpaceDE/>
      <w:autoSpaceDN/>
      <w:spacing w:before="100" w:beforeAutospacing="1" w:after="100" w:afterAutospacing="1"/>
      <w:jc w:val="center"/>
    </w:pPr>
    <w:rPr>
      <w:rFonts w:ascii="Times New Roman" w:eastAsia="Times New Roman" w:hAnsi="Times New Roman" w:cs="Times New Roman"/>
      <w:sz w:val="24"/>
      <w:szCs w:val="24"/>
      <w:lang w:bidi="km-KH"/>
    </w:rPr>
  </w:style>
  <w:style w:type="paragraph" w:customStyle="1" w:styleId="xl68">
    <w:name w:val="xl68"/>
    <w:basedOn w:val="Normal"/>
    <w:rsid w:val="00335A01"/>
    <w:pPr>
      <w:widowControl/>
      <w:autoSpaceDE/>
      <w:autoSpaceDN/>
      <w:spacing w:before="100" w:beforeAutospacing="1" w:after="100" w:afterAutospacing="1"/>
    </w:pPr>
    <w:rPr>
      <w:rFonts w:ascii="Times New Roman" w:eastAsia="Times New Roman" w:hAnsi="Times New Roman" w:cs="Times New Roman"/>
      <w:sz w:val="18"/>
      <w:szCs w:val="18"/>
      <w:lang w:bidi="km-KH"/>
    </w:rPr>
  </w:style>
  <w:style w:type="paragraph" w:customStyle="1" w:styleId="xl69">
    <w:name w:val="xl69"/>
    <w:basedOn w:val="Normal"/>
    <w:rsid w:val="00335A01"/>
    <w:pPr>
      <w:widowControl/>
      <w:autoSpaceDE/>
      <w:autoSpaceDN/>
      <w:spacing w:before="100" w:beforeAutospacing="1" w:after="100" w:afterAutospacing="1"/>
    </w:pPr>
    <w:rPr>
      <w:rFonts w:ascii="Times New Roman" w:eastAsia="Times New Roman" w:hAnsi="Times New Roman" w:cs="Times New Roman"/>
      <w:sz w:val="16"/>
      <w:szCs w:val="16"/>
      <w:lang w:bidi="km-KH"/>
    </w:rPr>
  </w:style>
  <w:style w:type="paragraph" w:customStyle="1" w:styleId="xl70">
    <w:name w:val="xl70"/>
    <w:basedOn w:val="Normal"/>
    <w:rsid w:val="00335A01"/>
    <w:pPr>
      <w:widowControl/>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71">
    <w:name w:val="xl71"/>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72">
    <w:name w:val="xl72"/>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563C1"/>
      <w:sz w:val="16"/>
      <w:szCs w:val="16"/>
      <w:u w:val="single"/>
      <w:lang w:bidi="km-KH"/>
    </w:rPr>
  </w:style>
  <w:style w:type="paragraph" w:customStyle="1" w:styleId="xl73">
    <w:name w:val="xl73"/>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74">
    <w:name w:val="xl74"/>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563C1"/>
      <w:sz w:val="16"/>
      <w:szCs w:val="16"/>
      <w:u w:val="single"/>
      <w:lang w:bidi="km-KH"/>
    </w:rPr>
  </w:style>
  <w:style w:type="paragraph" w:customStyle="1" w:styleId="xl75">
    <w:name w:val="xl75"/>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16"/>
      <w:szCs w:val="16"/>
      <w:lang w:bidi="km-KH"/>
    </w:rPr>
  </w:style>
  <w:style w:type="paragraph" w:customStyle="1" w:styleId="xl76">
    <w:name w:val="xl76"/>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16"/>
      <w:szCs w:val="16"/>
      <w:lang w:bidi="km-KH"/>
    </w:rPr>
  </w:style>
  <w:style w:type="paragraph" w:customStyle="1" w:styleId="xl77">
    <w:name w:val="xl77"/>
    <w:basedOn w:val="Normal"/>
    <w:rsid w:val="00335A01"/>
    <w:pPr>
      <w:widowControl/>
      <w:autoSpaceDE/>
      <w:autoSpaceDN/>
      <w:spacing w:before="100" w:beforeAutospacing="1" w:after="100" w:afterAutospacing="1"/>
    </w:pPr>
    <w:rPr>
      <w:rFonts w:ascii="Times New Roman" w:eastAsia="Times New Roman" w:hAnsi="Times New Roman" w:cs="Times New Roman"/>
      <w:sz w:val="24"/>
      <w:szCs w:val="24"/>
      <w:lang w:bidi="km-KH"/>
    </w:rPr>
  </w:style>
  <w:style w:type="paragraph" w:customStyle="1" w:styleId="xl78">
    <w:name w:val="xl78"/>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79">
    <w:name w:val="xl79"/>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80">
    <w:name w:val="xl80"/>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81">
    <w:name w:val="xl81"/>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82">
    <w:name w:val="xl82"/>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83">
    <w:name w:val="xl83"/>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16"/>
      <w:szCs w:val="16"/>
      <w:lang w:bidi="km-KH"/>
    </w:rPr>
  </w:style>
  <w:style w:type="paragraph" w:customStyle="1" w:styleId="xl84">
    <w:name w:val="xl84"/>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16"/>
      <w:szCs w:val="16"/>
      <w:lang w:bidi="km-KH"/>
    </w:rPr>
  </w:style>
  <w:style w:type="paragraph" w:customStyle="1" w:styleId="xl85">
    <w:name w:val="xl85"/>
    <w:basedOn w:val="Normal"/>
    <w:rsid w:val="00335A01"/>
    <w:pPr>
      <w:widowControl/>
      <w:pBdr>
        <w:top w:val="single" w:sz="4" w:space="0" w:color="auto"/>
        <w:left w:val="single" w:sz="4" w:space="0" w:color="auto"/>
        <w:bottom w:val="single" w:sz="4" w:space="0" w:color="auto"/>
        <w:right w:val="single" w:sz="4" w:space="0" w:color="auto"/>
      </w:pBdr>
      <w:shd w:val="clear" w:color="000000" w:fill="FFD96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86">
    <w:name w:val="xl86"/>
    <w:basedOn w:val="Normal"/>
    <w:rsid w:val="00335A0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87">
    <w:name w:val="xl87"/>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pPr>
    <w:rPr>
      <w:rFonts w:ascii="Times New Roman" w:eastAsia="Times New Roman" w:hAnsi="Times New Roman" w:cs="Times New Roman"/>
      <w:sz w:val="16"/>
      <w:szCs w:val="16"/>
      <w:lang w:bidi="km-KH"/>
    </w:rPr>
  </w:style>
  <w:style w:type="paragraph" w:customStyle="1" w:styleId="xl88">
    <w:name w:val="xl88"/>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bidi="km-KH"/>
    </w:rPr>
  </w:style>
  <w:style w:type="paragraph" w:customStyle="1" w:styleId="xl89">
    <w:name w:val="xl89"/>
    <w:basedOn w:val="Normal"/>
    <w:rsid w:val="00335A01"/>
    <w:pPr>
      <w:widowControl/>
      <w:pBdr>
        <w:top w:val="single" w:sz="4" w:space="0" w:color="auto"/>
        <w:left w:val="single" w:sz="4" w:space="0" w:color="auto"/>
        <w:bottom w:val="single" w:sz="4" w:space="0" w:color="auto"/>
        <w:right w:val="single" w:sz="4" w:space="0" w:color="auto"/>
      </w:pBdr>
      <w:shd w:val="clear" w:color="000000" w:fill="C9C9C9"/>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90">
    <w:name w:val="xl90"/>
    <w:basedOn w:val="Normal"/>
    <w:rsid w:val="00335A0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91">
    <w:name w:val="xl91"/>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20"/>
      <w:szCs w:val="20"/>
      <w:lang w:bidi="km-KH"/>
    </w:rPr>
  </w:style>
  <w:style w:type="paragraph" w:customStyle="1" w:styleId="xl92">
    <w:name w:val="xl92"/>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20"/>
      <w:szCs w:val="20"/>
      <w:lang w:bidi="km-KH"/>
    </w:rPr>
  </w:style>
  <w:style w:type="paragraph" w:customStyle="1" w:styleId="xl93">
    <w:name w:val="xl93"/>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pPr>
    <w:rPr>
      <w:rFonts w:ascii="Times New Roman" w:eastAsia="Times New Roman" w:hAnsi="Times New Roman" w:cs="Times New Roman"/>
      <w:sz w:val="20"/>
      <w:szCs w:val="20"/>
      <w:lang w:bidi="km-KH"/>
    </w:rPr>
  </w:style>
  <w:style w:type="paragraph" w:customStyle="1" w:styleId="xl94">
    <w:name w:val="xl94"/>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20"/>
      <w:szCs w:val="20"/>
      <w:lang w:bidi="km-KH"/>
    </w:rPr>
  </w:style>
  <w:style w:type="paragraph" w:customStyle="1" w:styleId="xl95">
    <w:name w:val="xl95"/>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20"/>
      <w:szCs w:val="20"/>
      <w:lang w:bidi="km-KH"/>
    </w:rPr>
  </w:style>
  <w:style w:type="paragraph" w:customStyle="1" w:styleId="xl96">
    <w:name w:val="xl96"/>
    <w:basedOn w:val="Normal"/>
    <w:rsid w:val="00335A01"/>
    <w:pPr>
      <w:widowControl/>
      <w:autoSpaceDE/>
      <w:autoSpaceDN/>
      <w:spacing w:before="100" w:beforeAutospacing="1" w:after="100" w:afterAutospacing="1"/>
    </w:pPr>
    <w:rPr>
      <w:rFonts w:ascii="Times New Roman" w:eastAsia="Times New Roman" w:hAnsi="Times New Roman" w:cs="Times New Roman"/>
      <w:sz w:val="20"/>
      <w:szCs w:val="20"/>
      <w:lang w:bidi="km-KH"/>
    </w:rPr>
  </w:style>
  <w:style w:type="paragraph" w:customStyle="1" w:styleId="xl97">
    <w:name w:val="xl97"/>
    <w:basedOn w:val="Normal"/>
    <w:rsid w:val="00335A01"/>
    <w:pPr>
      <w:widowControl/>
      <w:autoSpaceDE/>
      <w:autoSpaceDN/>
      <w:spacing w:before="100" w:beforeAutospacing="1" w:after="100" w:afterAutospacing="1"/>
      <w:textAlignment w:val="center"/>
    </w:pPr>
    <w:rPr>
      <w:rFonts w:eastAsia="Times New Roman"/>
      <w:sz w:val="18"/>
      <w:szCs w:val="18"/>
      <w:lang w:bidi="km-KH"/>
    </w:rPr>
  </w:style>
  <w:style w:type="paragraph" w:customStyle="1" w:styleId="xl98">
    <w:name w:val="xl98"/>
    <w:basedOn w:val="Normal"/>
    <w:rsid w:val="00335A0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ascii="Times New Roman" w:eastAsia="Times New Roman" w:hAnsi="Times New Roman" w:cs="Times New Roman"/>
      <w:sz w:val="18"/>
      <w:szCs w:val="18"/>
      <w:lang w:bidi="km-KH"/>
    </w:rPr>
  </w:style>
  <w:style w:type="paragraph" w:customStyle="1" w:styleId="xl99">
    <w:name w:val="xl99"/>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bidi="km-KH"/>
    </w:rPr>
  </w:style>
  <w:style w:type="paragraph" w:customStyle="1" w:styleId="xl100">
    <w:name w:val="xl100"/>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bidi="km-KH"/>
    </w:rPr>
  </w:style>
  <w:style w:type="paragraph" w:customStyle="1" w:styleId="xl101">
    <w:name w:val="xl101"/>
    <w:basedOn w:val="Normal"/>
    <w:rsid w:val="00335A01"/>
    <w:pPr>
      <w:widowControl/>
      <w:autoSpaceDE/>
      <w:autoSpaceDN/>
      <w:spacing w:before="100" w:beforeAutospacing="1" w:after="100" w:afterAutospacing="1"/>
    </w:pPr>
    <w:rPr>
      <w:rFonts w:ascii="Times New Roman" w:eastAsia="Times New Roman" w:hAnsi="Times New Roman" w:cs="Times New Roman"/>
      <w:sz w:val="24"/>
      <w:szCs w:val="24"/>
      <w:lang w:bidi="km-KH"/>
    </w:rPr>
  </w:style>
  <w:style w:type="paragraph" w:customStyle="1" w:styleId="xl102">
    <w:name w:val="xl102"/>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563C1"/>
      <w:sz w:val="24"/>
      <w:szCs w:val="24"/>
      <w:u w:val="single"/>
      <w:lang w:bidi="km-KH"/>
    </w:rPr>
  </w:style>
  <w:style w:type="paragraph" w:customStyle="1" w:styleId="xl103">
    <w:name w:val="xl103"/>
    <w:basedOn w:val="Normal"/>
    <w:rsid w:val="00335A01"/>
    <w:pPr>
      <w:widowControl/>
      <w:pBdr>
        <w:top w:val="single" w:sz="4" w:space="0" w:color="auto"/>
        <w:left w:val="single" w:sz="4" w:space="0" w:color="auto"/>
        <w:bottom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104">
    <w:name w:val="xl104"/>
    <w:basedOn w:val="Normal"/>
    <w:rsid w:val="00335A01"/>
    <w:pPr>
      <w:widowControl/>
      <w:pBdr>
        <w:top w:val="single" w:sz="4" w:space="0" w:color="auto"/>
        <w:left w:val="single" w:sz="4" w:space="0" w:color="auto"/>
        <w:bottom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105">
    <w:name w:val="xl105"/>
    <w:basedOn w:val="Normal"/>
    <w:rsid w:val="00335A01"/>
    <w:pPr>
      <w:widowControl/>
      <w:pBdr>
        <w:top w:val="single" w:sz="4" w:space="0" w:color="auto"/>
        <w:left w:val="single" w:sz="4" w:space="0" w:color="auto"/>
        <w:bottom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106">
    <w:name w:val="xl106"/>
    <w:basedOn w:val="Normal"/>
    <w:rsid w:val="00335A01"/>
    <w:pPr>
      <w:widowControl/>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107">
    <w:name w:val="xl107"/>
    <w:basedOn w:val="Normal"/>
    <w:rsid w:val="00335A0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108">
    <w:name w:val="xl108"/>
    <w:basedOn w:val="Normal"/>
    <w:rsid w:val="00335A0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109">
    <w:name w:val="xl109"/>
    <w:basedOn w:val="Normal"/>
    <w:rsid w:val="00335A0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center"/>
    </w:pPr>
    <w:rPr>
      <w:rFonts w:ascii="Times New Roman" w:eastAsia="Times New Roman" w:hAnsi="Times New Roman" w:cs="Times New Roman"/>
      <w:color w:val="000000"/>
      <w:sz w:val="16"/>
      <w:szCs w:val="16"/>
      <w:lang w:bidi="km-KH"/>
    </w:rPr>
  </w:style>
  <w:style w:type="paragraph" w:customStyle="1" w:styleId="xl110">
    <w:name w:val="xl110"/>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8"/>
      <w:szCs w:val="18"/>
      <w:lang w:bidi="km-KH"/>
    </w:rPr>
  </w:style>
  <w:style w:type="paragraph" w:customStyle="1" w:styleId="xl111">
    <w:name w:val="xl111"/>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18"/>
      <w:szCs w:val="18"/>
      <w:lang w:bidi="km-KH"/>
    </w:rPr>
  </w:style>
  <w:style w:type="paragraph" w:customStyle="1" w:styleId="xl112">
    <w:name w:val="xl112"/>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563C1"/>
      <w:sz w:val="18"/>
      <w:szCs w:val="18"/>
      <w:u w:val="single"/>
      <w:lang w:bidi="km-KH"/>
    </w:rPr>
  </w:style>
  <w:style w:type="paragraph" w:customStyle="1" w:styleId="xl113">
    <w:name w:val="xl113"/>
    <w:basedOn w:val="Normal"/>
    <w:rsid w:val="00335A01"/>
    <w:pPr>
      <w:widowControl/>
      <w:autoSpaceDE/>
      <w:autoSpaceDN/>
      <w:spacing w:before="100" w:beforeAutospacing="1" w:after="100" w:afterAutospacing="1"/>
    </w:pPr>
    <w:rPr>
      <w:rFonts w:ascii="Times New Roman" w:eastAsia="Times New Roman" w:hAnsi="Times New Roman" w:cs="Times New Roman"/>
      <w:sz w:val="18"/>
      <w:szCs w:val="18"/>
      <w:lang w:bidi="km-KH"/>
    </w:rPr>
  </w:style>
  <w:style w:type="paragraph" w:customStyle="1" w:styleId="xl114">
    <w:name w:val="xl114"/>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18"/>
      <w:szCs w:val="18"/>
      <w:lang w:bidi="km-KH"/>
    </w:rPr>
  </w:style>
  <w:style w:type="paragraph" w:customStyle="1" w:styleId="xl115">
    <w:name w:val="xl115"/>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24"/>
      <w:szCs w:val="24"/>
      <w:lang w:bidi="km-KH"/>
    </w:rPr>
  </w:style>
  <w:style w:type="paragraph" w:customStyle="1" w:styleId="xl116">
    <w:name w:val="xl116"/>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00000"/>
      <w:sz w:val="18"/>
      <w:szCs w:val="18"/>
      <w:lang w:bidi="km-KH"/>
    </w:rPr>
  </w:style>
  <w:style w:type="paragraph" w:customStyle="1" w:styleId="xl117">
    <w:name w:val="xl117"/>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color w:val="FF0000"/>
      <w:sz w:val="16"/>
      <w:szCs w:val="16"/>
      <w:lang w:bidi="km-KH"/>
    </w:rPr>
  </w:style>
  <w:style w:type="paragraph" w:customStyle="1" w:styleId="xl118">
    <w:name w:val="xl118"/>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19">
    <w:name w:val="xl119"/>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563C1"/>
      <w:sz w:val="24"/>
      <w:szCs w:val="24"/>
      <w:u w:val="single"/>
      <w:lang w:bidi="km-KH"/>
    </w:rPr>
  </w:style>
  <w:style w:type="paragraph" w:customStyle="1" w:styleId="xl120">
    <w:name w:val="xl120"/>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20"/>
      <w:szCs w:val="20"/>
      <w:lang w:bidi="km-KH"/>
    </w:rPr>
  </w:style>
  <w:style w:type="paragraph" w:customStyle="1" w:styleId="xl121">
    <w:name w:val="xl121"/>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color w:val="0563C1"/>
      <w:sz w:val="16"/>
      <w:szCs w:val="16"/>
      <w:u w:val="single"/>
      <w:lang w:bidi="km-KH"/>
    </w:rPr>
  </w:style>
  <w:style w:type="paragraph" w:customStyle="1" w:styleId="xl122">
    <w:name w:val="xl122"/>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bidi="km-KH"/>
    </w:rPr>
  </w:style>
  <w:style w:type="paragraph" w:customStyle="1" w:styleId="xl123">
    <w:name w:val="xl123"/>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bidi="km-KH"/>
    </w:rPr>
  </w:style>
  <w:style w:type="paragraph" w:customStyle="1" w:styleId="xl124">
    <w:name w:val="xl124"/>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color w:val="000000"/>
      <w:sz w:val="18"/>
      <w:szCs w:val="18"/>
      <w:lang w:bidi="km-KH"/>
    </w:rPr>
  </w:style>
  <w:style w:type="paragraph" w:customStyle="1" w:styleId="xl125">
    <w:name w:val="xl125"/>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bidi="km-KH"/>
    </w:rPr>
  </w:style>
  <w:style w:type="paragraph" w:customStyle="1" w:styleId="xl126">
    <w:name w:val="xl126"/>
    <w:basedOn w:val="Normal"/>
    <w:rsid w:val="00335A01"/>
    <w:pPr>
      <w:widowControl/>
      <w:pBdr>
        <w:top w:val="single" w:sz="4" w:space="0" w:color="auto"/>
        <w:left w:val="single" w:sz="4" w:space="0" w:color="auto"/>
        <w:bottom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27">
    <w:name w:val="xl127"/>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16"/>
      <w:szCs w:val="16"/>
      <w:lang w:bidi="km-KH"/>
    </w:rPr>
  </w:style>
  <w:style w:type="paragraph" w:customStyle="1" w:styleId="xl128">
    <w:name w:val="xl128"/>
    <w:basedOn w:val="Normal"/>
    <w:rsid w:val="00335A01"/>
    <w:pPr>
      <w:widowControl/>
      <w:autoSpaceDE/>
      <w:autoSpaceDN/>
      <w:spacing w:before="100" w:beforeAutospacing="1" w:after="100" w:afterAutospacing="1"/>
    </w:pPr>
    <w:rPr>
      <w:rFonts w:ascii="Times New Roman" w:eastAsia="Times New Roman" w:hAnsi="Times New Roman" w:cs="Times New Roman"/>
      <w:sz w:val="16"/>
      <w:szCs w:val="16"/>
      <w:lang w:bidi="km-KH"/>
    </w:rPr>
  </w:style>
  <w:style w:type="paragraph" w:customStyle="1" w:styleId="xl129">
    <w:name w:val="xl129"/>
    <w:basedOn w:val="Normal"/>
    <w:rsid w:val="00335A0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center"/>
    </w:pPr>
    <w:rPr>
      <w:rFonts w:ascii="Times New Roman" w:eastAsia="Times New Roman" w:hAnsi="Times New Roman" w:cs="Times New Roman"/>
      <w:sz w:val="18"/>
      <w:szCs w:val="18"/>
      <w:lang w:bidi="km-KH"/>
    </w:rPr>
  </w:style>
  <w:style w:type="paragraph" w:customStyle="1" w:styleId="xl130">
    <w:name w:val="xl130"/>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jc w:val="center"/>
    </w:pPr>
    <w:rPr>
      <w:rFonts w:ascii="Times New Roman" w:eastAsia="Times New Roman" w:hAnsi="Times New Roman" w:cs="Times New Roman"/>
      <w:sz w:val="24"/>
      <w:szCs w:val="24"/>
      <w:lang w:bidi="km-KH"/>
    </w:rPr>
  </w:style>
  <w:style w:type="paragraph" w:customStyle="1" w:styleId="xl131">
    <w:name w:val="xl131"/>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jc w:val="center"/>
      <w:textAlignment w:val="center"/>
    </w:pPr>
    <w:rPr>
      <w:rFonts w:ascii="Times New Roman" w:eastAsia="Times New Roman" w:hAnsi="Times New Roman" w:cs="Times New Roman"/>
      <w:sz w:val="24"/>
      <w:szCs w:val="24"/>
      <w:lang w:bidi="km-KH"/>
    </w:rPr>
  </w:style>
  <w:style w:type="paragraph" w:customStyle="1" w:styleId="xl132">
    <w:name w:val="xl132"/>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pPr>
    <w:rPr>
      <w:rFonts w:ascii="Times New Roman" w:eastAsia="Times New Roman" w:hAnsi="Times New Roman" w:cs="Times New Roman"/>
      <w:sz w:val="24"/>
      <w:szCs w:val="24"/>
      <w:lang w:bidi="km-KH"/>
    </w:rPr>
  </w:style>
  <w:style w:type="paragraph" w:customStyle="1" w:styleId="xl133">
    <w:name w:val="xl133"/>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textAlignment w:val="center"/>
    </w:pPr>
    <w:rPr>
      <w:rFonts w:ascii="Times New Roman" w:eastAsia="Times New Roman" w:hAnsi="Times New Roman" w:cs="Times New Roman"/>
      <w:sz w:val="16"/>
      <w:szCs w:val="16"/>
      <w:lang w:bidi="km-KH"/>
    </w:rPr>
  </w:style>
  <w:style w:type="paragraph" w:customStyle="1" w:styleId="xl134">
    <w:name w:val="xl134"/>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pPr>
    <w:rPr>
      <w:rFonts w:ascii="Times New Roman" w:eastAsia="Times New Roman" w:hAnsi="Times New Roman" w:cs="Times New Roman"/>
      <w:sz w:val="20"/>
      <w:szCs w:val="20"/>
      <w:lang w:bidi="km-KH"/>
    </w:rPr>
  </w:style>
  <w:style w:type="paragraph" w:customStyle="1" w:styleId="xl135">
    <w:name w:val="xl135"/>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pPr>
    <w:rPr>
      <w:rFonts w:ascii="Times New Roman" w:eastAsia="Times New Roman" w:hAnsi="Times New Roman" w:cs="Times New Roman"/>
      <w:sz w:val="18"/>
      <w:szCs w:val="18"/>
      <w:lang w:bidi="km-KH"/>
    </w:rPr>
  </w:style>
  <w:style w:type="paragraph" w:customStyle="1" w:styleId="xl136">
    <w:name w:val="xl136"/>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pPr>
    <w:rPr>
      <w:rFonts w:ascii="Times New Roman" w:eastAsia="Times New Roman" w:hAnsi="Times New Roman" w:cs="Times New Roman"/>
      <w:sz w:val="16"/>
      <w:szCs w:val="16"/>
      <w:lang w:bidi="km-KH"/>
    </w:rPr>
  </w:style>
  <w:style w:type="paragraph" w:customStyle="1" w:styleId="xl137">
    <w:name w:val="xl137"/>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pPr>
    <w:rPr>
      <w:rFonts w:ascii="Times New Roman" w:eastAsia="Times New Roman" w:hAnsi="Times New Roman" w:cs="Times New Roman"/>
      <w:sz w:val="16"/>
      <w:szCs w:val="16"/>
      <w:lang w:bidi="km-KH"/>
    </w:rPr>
  </w:style>
  <w:style w:type="paragraph" w:customStyle="1" w:styleId="xl138">
    <w:name w:val="xl138"/>
    <w:basedOn w:val="Normal"/>
    <w:rsid w:val="00335A01"/>
    <w:pPr>
      <w:widowControl/>
      <w:pBdr>
        <w:top w:val="single" w:sz="4" w:space="0" w:color="auto"/>
        <w:left w:val="single" w:sz="4" w:space="0" w:color="auto"/>
        <w:bottom w:val="single" w:sz="4" w:space="0" w:color="auto"/>
        <w:right w:val="single" w:sz="4" w:space="0" w:color="auto"/>
      </w:pBdr>
      <w:shd w:val="clear" w:color="000000" w:fill="8EA9DB"/>
      <w:autoSpaceDE/>
      <w:autoSpaceDN/>
      <w:spacing w:before="100" w:beforeAutospacing="1" w:after="100" w:afterAutospacing="1"/>
    </w:pPr>
    <w:rPr>
      <w:rFonts w:ascii="Times New Roman" w:eastAsia="Times New Roman" w:hAnsi="Times New Roman" w:cs="Times New Roman"/>
      <w:sz w:val="24"/>
      <w:szCs w:val="24"/>
      <w:lang w:bidi="km-KH"/>
    </w:rPr>
  </w:style>
  <w:style w:type="paragraph" w:customStyle="1" w:styleId="xl139">
    <w:name w:val="xl139"/>
    <w:basedOn w:val="Normal"/>
    <w:rsid w:val="00335A01"/>
    <w:pPr>
      <w:widowControl/>
      <w:pBdr>
        <w:top w:val="single" w:sz="8"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16"/>
      <w:szCs w:val="16"/>
      <w:lang w:bidi="km-KH"/>
    </w:rPr>
  </w:style>
  <w:style w:type="paragraph" w:customStyle="1" w:styleId="xl140">
    <w:name w:val="xl140"/>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bidi="km-KH"/>
    </w:rPr>
  </w:style>
  <w:style w:type="paragraph" w:customStyle="1" w:styleId="xl141">
    <w:name w:val="xl141"/>
    <w:basedOn w:val="Normal"/>
    <w:rsid w:val="00335A01"/>
    <w:pPr>
      <w:widowControl/>
      <w:pBdr>
        <w:top w:val="single" w:sz="8"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20"/>
      <w:szCs w:val="20"/>
      <w:lang w:bidi="km-KH"/>
    </w:rPr>
  </w:style>
  <w:style w:type="paragraph" w:customStyle="1" w:styleId="xl142">
    <w:name w:val="xl142"/>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20"/>
      <w:szCs w:val="20"/>
      <w:lang w:bidi="km-KH"/>
    </w:rPr>
  </w:style>
  <w:style w:type="paragraph" w:customStyle="1" w:styleId="xl143">
    <w:name w:val="xl143"/>
    <w:basedOn w:val="Normal"/>
    <w:rsid w:val="00335A01"/>
    <w:pPr>
      <w:widowControl/>
      <w:pBdr>
        <w:top w:val="single" w:sz="8"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18"/>
      <w:szCs w:val="18"/>
      <w:lang w:bidi="km-KH"/>
    </w:rPr>
  </w:style>
  <w:style w:type="paragraph" w:customStyle="1" w:styleId="xl144">
    <w:name w:val="xl144"/>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18"/>
      <w:szCs w:val="18"/>
      <w:lang w:bidi="km-KH"/>
    </w:rPr>
  </w:style>
  <w:style w:type="paragraph" w:customStyle="1" w:styleId="xl145">
    <w:name w:val="xl145"/>
    <w:basedOn w:val="Normal"/>
    <w:rsid w:val="00335A01"/>
    <w:pPr>
      <w:widowControl/>
      <w:pBdr>
        <w:top w:val="single" w:sz="8"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bidi="km-KH"/>
    </w:rPr>
  </w:style>
  <w:style w:type="paragraph" w:customStyle="1" w:styleId="xl146">
    <w:name w:val="xl146"/>
    <w:basedOn w:val="Normal"/>
    <w:rsid w:val="00335A01"/>
    <w:pPr>
      <w:widowControl/>
      <w:pBdr>
        <w:top w:val="single" w:sz="8"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20"/>
      <w:szCs w:val="20"/>
      <w:lang w:bidi="km-KH"/>
    </w:rPr>
  </w:style>
  <w:style w:type="paragraph" w:customStyle="1" w:styleId="xl147">
    <w:name w:val="xl147"/>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20"/>
      <w:szCs w:val="20"/>
      <w:lang w:bidi="km-KH"/>
    </w:rPr>
  </w:style>
  <w:style w:type="paragraph" w:customStyle="1" w:styleId="xl148">
    <w:name w:val="xl148"/>
    <w:basedOn w:val="Normal"/>
    <w:rsid w:val="00335A01"/>
    <w:pPr>
      <w:widowControl/>
      <w:pBdr>
        <w:top w:val="single" w:sz="8"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49">
    <w:name w:val="xl149"/>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50">
    <w:name w:val="xl150"/>
    <w:basedOn w:val="Normal"/>
    <w:rsid w:val="00335A01"/>
    <w:pPr>
      <w:widowControl/>
      <w:pBdr>
        <w:top w:val="single" w:sz="8"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bidi="km-KH"/>
    </w:rPr>
  </w:style>
  <w:style w:type="paragraph" w:customStyle="1" w:styleId="xl151">
    <w:name w:val="xl151"/>
    <w:basedOn w:val="Normal"/>
    <w:rsid w:val="00335A01"/>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bidi="km-KH"/>
    </w:rPr>
  </w:style>
  <w:style w:type="paragraph" w:customStyle="1" w:styleId="xl152">
    <w:name w:val="xl152"/>
    <w:basedOn w:val="Normal"/>
    <w:rsid w:val="00335A01"/>
    <w:pPr>
      <w:widowControl/>
      <w:pBdr>
        <w:top w:val="single" w:sz="8" w:space="0" w:color="auto"/>
        <w:left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53">
    <w:name w:val="xl153"/>
    <w:basedOn w:val="Normal"/>
    <w:rsid w:val="00335A01"/>
    <w:pPr>
      <w:widowControl/>
      <w:pBdr>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54">
    <w:name w:val="xl154"/>
    <w:basedOn w:val="Normal"/>
    <w:rsid w:val="00335A01"/>
    <w:pPr>
      <w:widowControl/>
      <w:pBdr>
        <w:top w:val="single" w:sz="8" w:space="0" w:color="auto"/>
        <w:left w:val="single" w:sz="4" w:space="0" w:color="auto"/>
        <w:bottom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16"/>
      <w:szCs w:val="16"/>
      <w:lang w:bidi="km-KH"/>
    </w:rPr>
  </w:style>
  <w:style w:type="paragraph" w:customStyle="1" w:styleId="xl155">
    <w:name w:val="xl155"/>
    <w:basedOn w:val="Normal"/>
    <w:rsid w:val="00335A01"/>
    <w:pPr>
      <w:widowControl/>
      <w:pBdr>
        <w:top w:val="single" w:sz="4" w:space="0" w:color="auto"/>
        <w:left w:val="single" w:sz="4" w:space="0" w:color="auto"/>
        <w:bottom w:val="single" w:sz="4" w:space="0" w:color="auto"/>
      </w:pBdr>
      <w:shd w:val="clear" w:color="000000" w:fill="A9D08E"/>
      <w:autoSpaceDE/>
      <w:autoSpaceDN/>
      <w:spacing w:before="100" w:beforeAutospacing="1" w:after="100" w:afterAutospacing="1"/>
      <w:textAlignment w:val="center"/>
    </w:pPr>
    <w:rPr>
      <w:rFonts w:ascii="Times New Roman" w:eastAsia="Times New Roman" w:hAnsi="Times New Roman" w:cs="Times New Roman"/>
      <w:b/>
      <w:bCs/>
      <w:sz w:val="16"/>
      <w:szCs w:val="16"/>
      <w:lang w:bidi="km-KH"/>
    </w:rPr>
  </w:style>
  <w:style w:type="paragraph" w:customStyle="1" w:styleId="xl156">
    <w:name w:val="xl156"/>
    <w:basedOn w:val="Normal"/>
    <w:rsid w:val="00335A01"/>
    <w:pPr>
      <w:widowControl/>
      <w:pBdr>
        <w:top w:val="single" w:sz="4" w:space="0" w:color="auto"/>
        <w:left w:val="single" w:sz="4" w:space="0" w:color="auto"/>
        <w:bottom w:val="single" w:sz="4" w:space="0" w:color="auto"/>
        <w:right w:val="single" w:sz="4" w:space="0" w:color="auto"/>
      </w:pBdr>
      <w:shd w:val="clear" w:color="000000" w:fill="FFD96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57">
    <w:name w:val="xl157"/>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customStyle="1" w:styleId="xl158">
    <w:name w:val="xl158"/>
    <w:basedOn w:val="Normal"/>
    <w:rsid w:val="00335A01"/>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color w:val="0563C1"/>
      <w:sz w:val="24"/>
      <w:szCs w:val="24"/>
      <w:u w:val="single"/>
      <w:lang w:bidi="km-KH"/>
    </w:rPr>
  </w:style>
  <w:style w:type="paragraph" w:customStyle="1" w:styleId="xl159">
    <w:name w:val="xl159"/>
    <w:basedOn w:val="Normal"/>
    <w:rsid w:val="00335A01"/>
    <w:pPr>
      <w:widowControl/>
      <w:autoSpaceDE/>
      <w:autoSpaceDN/>
      <w:spacing w:before="100" w:beforeAutospacing="1" w:after="100" w:afterAutospacing="1"/>
      <w:textAlignment w:val="center"/>
    </w:pPr>
    <w:rPr>
      <w:rFonts w:ascii="Times New Roman" w:eastAsia="Times New Roman" w:hAnsi="Times New Roman" w:cs="Times New Roman"/>
      <w:sz w:val="24"/>
      <w:szCs w:val="24"/>
      <w:lang w:bidi="km-KH"/>
    </w:rPr>
  </w:style>
  <w:style w:type="paragraph" w:customStyle="1" w:styleId="xl160">
    <w:name w:val="xl160"/>
    <w:basedOn w:val="Normal"/>
    <w:rsid w:val="00335A01"/>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16"/>
      <w:szCs w:val="16"/>
      <w:lang w:bidi="km-KH"/>
    </w:rPr>
  </w:style>
  <w:style w:type="paragraph" w:styleId="BalloonText">
    <w:name w:val="Balloon Text"/>
    <w:basedOn w:val="Normal"/>
    <w:link w:val="BalloonTextChar"/>
    <w:uiPriority w:val="99"/>
    <w:semiHidden/>
    <w:unhideWhenUsed/>
    <w:rsid w:val="00725B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B6F"/>
    <w:rPr>
      <w:rFonts w:ascii="Segoe UI" w:eastAsia="Arial" w:hAnsi="Segoe UI" w:cs="Segoe UI"/>
      <w:sz w:val="18"/>
      <w:szCs w:val="18"/>
      <w:lang w:bidi="en-US"/>
    </w:rPr>
  </w:style>
  <w:style w:type="paragraph" w:customStyle="1" w:styleId="normal1">
    <w:name w:val="normal1"/>
    <w:basedOn w:val="Normal"/>
    <w:rsid w:val="00BA1171"/>
    <w:pPr>
      <w:widowControl/>
      <w:autoSpaceDE/>
      <w:autoSpaceDN/>
      <w:spacing w:before="100" w:beforeAutospacing="1" w:after="100" w:afterAutospacing="1"/>
    </w:pPr>
    <w:rPr>
      <w:rFonts w:ascii="Times New Roman" w:eastAsia="Times New Roman" w:hAnsi="Times New Roman" w:cs="Times New Roman"/>
      <w:sz w:val="24"/>
      <w:szCs w:val="24"/>
      <w:lang w:bidi="km-KH"/>
    </w:rPr>
  </w:style>
  <w:style w:type="paragraph" w:customStyle="1" w:styleId="ugc">
    <w:name w:val="ugc"/>
    <w:basedOn w:val="Normal"/>
    <w:rsid w:val="00147921"/>
    <w:pPr>
      <w:widowControl/>
      <w:autoSpaceDE/>
      <w:autoSpaceDN/>
      <w:spacing w:before="100" w:beforeAutospacing="1" w:after="100" w:afterAutospacing="1"/>
    </w:pPr>
    <w:rPr>
      <w:rFonts w:ascii="Times New Roman" w:eastAsia="Times New Roman" w:hAnsi="Times New Roman" w:cs="Times New Roman"/>
      <w:sz w:val="24"/>
      <w:szCs w:val="24"/>
      <w:lang w:val="en-PH" w:eastAsia="en-PH" w:bidi="ar-SA"/>
    </w:rPr>
  </w:style>
  <w:style w:type="paragraph" w:styleId="NoSpacing">
    <w:name w:val="No Spacing"/>
    <w:uiPriority w:val="1"/>
    <w:qFormat/>
    <w:rsid w:val="00147921"/>
    <w:pPr>
      <w:widowControl/>
      <w:autoSpaceDE/>
      <w:autoSpaceDN/>
    </w:pPr>
    <w:rPr>
      <w:lang w:val="en-PH"/>
    </w:rPr>
  </w:style>
  <w:style w:type="character" w:customStyle="1" w:styleId="ListParagraphChar">
    <w:name w:val="List Paragraph Char"/>
    <w:aliases w:val="Main numbered paragraph Char"/>
    <w:link w:val="ListParagraph"/>
    <w:uiPriority w:val="34"/>
    <w:rsid w:val="009F6FE2"/>
    <w:rPr>
      <w:rFonts w:ascii="Arial" w:eastAsia="Arial" w:hAnsi="Arial" w:cs="Arial"/>
      <w:lang w:bidi="en-US"/>
    </w:rPr>
  </w:style>
  <w:style w:type="paragraph" w:styleId="NormalWeb">
    <w:name w:val="Normal (Web)"/>
    <w:basedOn w:val="Normal"/>
    <w:uiPriority w:val="99"/>
    <w:unhideWhenUsed/>
    <w:rsid w:val="009F6FE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ubtitle">
    <w:name w:val="Subtitle"/>
    <w:basedOn w:val="Normal"/>
    <w:link w:val="SubtitleChar"/>
    <w:qFormat/>
    <w:rsid w:val="00D906CD"/>
    <w:pPr>
      <w:widowControl/>
      <w:autoSpaceDE/>
      <w:autoSpaceDN/>
      <w:jc w:val="center"/>
    </w:pPr>
    <w:rPr>
      <w:rFonts w:ascii="Verdana" w:eastAsia="SimSun" w:hAnsi="Verdana" w:cs="Times New Roman"/>
      <w:sz w:val="24"/>
      <w:szCs w:val="20"/>
      <w:lang w:bidi="ar-SA"/>
    </w:rPr>
  </w:style>
  <w:style w:type="character" w:customStyle="1" w:styleId="SubtitleChar">
    <w:name w:val="Subtitle Char"/>
    <w:basedOn w:val="DefaultParagraphFont"/>
    <w:link w:val="Subtitle"/>
    <w:rsid w:val="00D906CD"/>
    <w:rPr>
      <w:rFonts w:ascii="Verdana" w:eastAsia="SimSun" w:hAnsi="Verdana" w:cs="Times New Roman"/>
      <w:sz w:val="24"/>
      <w:szCs w:val="20"/>
    </w:rPr>
  </w:style>
  <w:style w:type="paragraph" w:customStyle="1" w:styleId="Default">
    <w:name w:val="Default"/>
    <w:rsid w:val="00401E3E"/>
    <w:pPr>
      <w:widowControl/>
      <w:adjustRightInd w:val="0"/>
    </w:pPr>
    <w:rPr>
      <w:rFonts w:ascii="Times New Roman" w:hAnsi="Times New Roman" w:cs="Times New Roman"/>
      <w:color w:val="000000"/>
      <w:sz w:val="24"/>
      <w:szCs w:val="24"/>
      <w:lang w:bidi="km-KH"/>
    </w:rPr>
  </w:style>
  <w:style w:type="paragraph" w:styleId="Bibliography">
    <w:name w:val="Bibliography"/>
    <w:basedOn w:val="Normal"/>
    <w:next w:val="Normal"/>
    <w:uiPriority w:val="37"/>
    <w:unhideWhenUsed/>
    <w:rsid w:val="00BC7B5F"/>
    <w:pPr>
      <w:widowControl/>
      <w:autoSpaceDE/>
      <w:autoSpaceDN/>
    </w:pPr>
    <w:rPr>
      <w:rFonts w:ascii="Times New Roman" w:eastAsiaTheme="minorHAnsi" w:hAnsi="Times New Roman" w:cs="Times New Roman"/>
      <w:sz w:val="20"/>
      <w:szCs w:val="20"/>
      <w:lang w:eastAsia="ja-JP" w:bidi="he-IL"/>
    </w:rPr>
  </w:style>
  <w:style w:type="paragraph" w:styleId="Header">
    <w:name w:val="header"/>
    <w:basedOn w:val="Normal"/>
    <w:link w:val="HeaderChar"/>
    <w:uiPriority w:val="99"/>
    <w:unhideWhenUsed/>
    <w:rsid w:val="00904DF8"/>
    <w:pPr>
      <w:tabs>
        <w:tab w:val="center" w:pos="4680"/>
        <w:tab w:val="right" w:pos="9360"/>
      </w:tabs>
    </w:pPr>
  </w:style>
  <w:style w:type="character" w:customStyle="1" w:styleId="HeaderChar">
    <w:name w:val="Header Char"/>
    <w:basedOn w:val="DefaultParagraphFont"/>
    <w:link w:val="Header"/>
    <w:uiPriority w:val="99"/>
    <w:rsid w:val="00904DF8"/>
    <w:rPr>
      <w:rFonts w:ascii="Arial" w:eastAsia="Arial" w:hAnsi="Arial" w:cs="Arial"/>
      <w:lang w:bidi="en-US"/>
    </w:rPr>
  </w:style>
  <w:style w:type="paragraph" w:styleId="Footer">
    <w:name w:val="footer"/>
    <w:basedOn w:val="Normal"/>
    <w:link w:val="FooterChar"/>
    <w:uiPriority w:val="99"/>
    <w:unhideWhenUsed/>
    <w:rsid w:val="00904DF8"/>
    <w:pPr>
      <w:tabs>
        <w:tab w:val="center" w:pos="4680"/>
        <w:tab w:val="right" w:pos="9360"/>
      </w:tabs>
    </w:pPr>
  </w:style>
  <w:style w:type="character" w:customStyle="1" w:styleId="FooterChar">
    <w:name w:val="Footer Char"/>
    <w:basedOn w:val="DefaultParagraphFont"/>
    <w:link w:val="Footer"/>
    <w:uiPriority w:val="99"/>
    <w:rsid w:val="00904DF8"/>
    <w:rPr>
      <w:rFonts w:ascii="Arial" w:eastAsia="Arial" w:hAnsi="Arial" w:cs="Arial"/>
      <w:lang w:bidi="en-US"/>
    </w:rPr>
  </w:style>
  <w:style w:type="paragraph" w:styleId="Caption">
    <w:name w:val="caption"/>
    <w:basedOn w:val="Normal"/>
    <w:next w:val="Normal"/>
    <w:uiPriority w:val="35"/>
    <w:unhideWhenUsed/>
    <w:qFormat/>
    <w:rsid w:val="002100D4"/>
    <w:pPr>
      <w:spacing w:after="200"/>
    </w:pPr>
    <w:rPr>
      <w:i/>
      <w:iCs/>
      <w:color w:val="1F497D" w:themeColor="text2"/>
      <w:sz w:val="18"/>
      <w:szCs w:val="18"/>
    </w:rPr>
  </w:style>
  <w:style w:type="character" w:styleId="Emphasis">
    <w:name w:val="Emphasis"/>
    <w:basedOn w:val="DefaultParagraphFont"/>
    <w:uiPriority w:val="20"/>
    <w:qFormat/>
    <w:rsid w:val="00A47D94"/>
    <w:rPr>
      <w:i/>
      <w:iCs/>
    </w:rPr>
  </w:style>
  <w:style w:type="character" w:customStyle="1" w:styleId="Heading2Char">
    <w:name w:val="Heading 2 Char"/>
    <w:basedOn w:val="DefaultParagraphFont"/>
    <w:link w:val="Heading2"/>
    <w:uiPriority w:val="9"/>
    <w:semiHidden/>
    <w:rsid w:val="00DC4A6C"/>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DC4A6C"/>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151">
      <w:bodyDiv w:val="1"/>
      <w:marLeft w:val="0"/>
      <w:marRight w:val="0"/>
      <w:marTop w:val="0"/>
      <w:marBottom w:val="0"/>
      <w:divBdr>
        <w:top w:val="none" w:sz="0" w:space="0" w:color="auto"/>
        <w:left w:val="none" w:sz="0" w:space="0" w:color="auto"/>
        <w:bottom w:val="none" w:sz="0" w:space="0" w:color="auto"/>
        <w:right w:val="none" w:sz="0" w:space="0" w:color="auto"/>
      </w:divBdr>
      <w:divsChild>
        <w:div w:id="803355001">
          <w:marLeft w:val="446"/>
          <w:marRight w:val="0"/>
          <w:marTop w:val="0"/>
          <w:marBottom w:val="0"/>
          <w:divBdr>
            <w:top w:val="none" w:sz="0" w:space="0" w:color="auto"/>
            <w:left w:val="none" w:sz="0" w:space="0" w:color="auto"/>
            <w:bottom w:val="none" w:sz="0" w:space="0" w:color="auto"/>
            <w:right w:val="none" w:sz="0" w:space="0" w:color="auto"/>
          </w:divBdr>
        </w:div>
        <w:div w:id="943850376">
          <w:marLeft w:val="446"/>
          <w:marRight w:val="0"/>
          <w:marTop w:val="0"/>
          <w:marBottom w:val="0"/>
          <w:divBdr>
            <w:top w:val="none" w:sz="0" w:space="0" w:color="auto"/>
            <w:left w:val="none" w:sz="0" w:space="0" w:color="auto"/>
            <w:bottom w:val="none" w:sz="0" w:space="0" w:color="auto"/>
            <w:right w:val="none" w:sz="0" w:space="0" w:color="auto"/>
          </w:divBdr>
        </w:div>
        <w:div w:id="944964458">
          <w:marLeft w:val="446"/>
          <w:marRight w:val="0"/>
          <w:marTop w:val="0"/>
          <w:marBottom w:val="0"/>
          <w:divBdr>
            <w:top w:val="none" w:sz="0" w:space="0" w:color="auto"/>
            <w:left w:val="none" w:sz="0" w:space="0" w:color="auto"/>
            <w:bottom w:val="none" w:sz="0" w:space="0" w:color="auto"/>
            <w:right w:val="none" w:sz="0" w:space="0" w:color="auto"/>
          </w:divBdr>
        </w:div>
        <w:div w:id="1067875636">
          <w:marLeft w:val="446"/>
          <w:marRight w:val="0"/>
          <w:marTop w:val="0"/>
          <w:marBottom w:val="0"/>
          <w:divBdr>
            <w:top w:val="none" w:sz="0" w:space="0" w:color="auto"/>
            <w:left w:val="none" w:sz="0" w:space="0" w:color="auto"/>
            <w:bottom w:val="none" w:sz="0" w:space="0" w:color="auto"/>
            <w:right w:val="none" w:sz="0" w:space="0" w:color="auto"/>
          </w:divBdr>
        </w:div>
        <w:div w:id="1295716580">
          <w:marLeft w:val="446"/>
          <w:marRight w:val="0"/>
          <w:marTop w:val="0"/>
          <w:marBottom w:val="0"/>
          <w:divBdr>
            <w:top w:val="none" w:sz="0" w:space="0" w:color="auto"/>
            <w:left w:val="none" w:sz="0" w:space="0" w:color="auto"/>
            <w:bottom w:val="none" w:sz="0" w:space="0" w:color="auto"/>
            <w:right w:val="none" w:sz="0" w:space="0" w:color="auto"/>
          </w:divBdr>
        </w:div>
        <w:div w:id="1461267039">
          <w:marLeft w:val="446"/>
          <w:marRight w:val="0"/>
          <w:marTop w:val="0"/>
          <w:marBottom w:val="0"/>
          <w:divBdr>
            <w:top w:val="none" w:sz="0" w:space="0" w:color="auto"/>
            <w:left w:val="none" w:sz="0" w:space="0" w:color="auto"/>
            <w:bottom w:val="none" w:sz="0" w:space="0" w:color="auto"/>
            <w:right w:val="none" w:sz="0" w:space="0" w:color="auto"/>
          </w:divBdr>
        </w:div>
        <w:div w:id="1749115478">
          <w:marLeft w:val="446"/>
          <w:marRight w:val="0"/>
          <w:marTop w:val="0"/>
          <w:marBottom w:val="0"/>
          <w:divBdr>
            <w:top w:val="none" w:sz="0" w:space="0" w:color="auto"/>
            <w:left w:val="none" w:sz="0" w:space="0" w:color="auto"/>
            <w:bottom w:val="none" w:sz="0" w:space="0" w:color="auto"/>
            <w:right w:val="none" w:sz="0" w:space="0" w:color="auto"/>
          </w:divBdr>
        </w:div>
        <w:div w:id="1904021768">
          <w:marLeft w:val="446"/>
          <w:marRight w:val="0"/>
          <w:marTop w:val="0"/>
          <w:marBottom w:val="0"/>
          <w:divBdr>
            <w:top w:val="none" w:sz="0" w:space="0" w:color="auto"/>
            <w:left w:val="none" w:sz="0" w:space="0" w:color="auto"/>
            <w:bottom w:val="none" w:sz="0" w:space="0" w:color="auto"/>
            <w:right w:val="none" w:sz="0" w:space="0" w:color="auto"/>
          </w:divBdr>
        </w:div>
      </w:divsChild>
    </w:div>
    <w:div w:id="33241664">
      <w:bodyDiv w:val="1"/>
      <w:marLeft w:val="0"/>
      <w:marRight w:val="0"/>
      <w:marTop w:val="0"/>
      <w:marBottom w:val="0"/>
      <w:divBdr>
        <w:top w:val="none" w:sz="0" w:space="0" w:color="auto"/>
        <w:left w:val="none" w:sz="0" w:space="0" w:color="auto"/>
        <w:bottom w:val="none" w:sz="0" w:space="0" w:color="auto"/>
        <w:right w:val="none" w:sz="0" w:space="0" w:color="auto"/>
      </w:divBdr>
    </w:div>
    <w:div w:id="40567088">
      <w:bodyDiv w:val="1"/>
      <w:marLeft w:val="0"/>
      <w:marRight w:val="0"/>
      <w:marTop w:val="0"/>
      <w:marBottom w:val="0"/>
      <w:divBdr>
        <w:top w:val="none" w:sz="0" w:space="0" w:color="auto"/>
        <w:left w:val="none" w:sz="0" w:space="0" w:color="auto"/>
        <w:bottom w:val="none" w:sz="0" w:space="0" w:color="auto"/>
        <w:right w:val="none" w:sz="0" w:space="0" w:color="auto"/>
      </w:divBdr>
    </w:div>
    <w:div w:id="62145258">
      <w:bodyDiv w:val="1"/>
      <w:marLeft w:val="0"/>
      <w:marRight w:val="0"/>
      <w:marTop w:val="0"/>
      <w:marBottom w:val="0"/>
      <w:divBdr>
        <w:top w:val="none" w:sz="0" w:space="0" w:color="auto"/>
        <w:left w:val="none" w:sz="0" w:space="0" w:color="auto"/>
        <w:bottom w:val="none" w:sz="0" w:space="0" w:color="auto"/>
        <w:right w:val="none" w:sz="0" w:space="0" w:color="auto"/>
      </w:divBdr>
    </w:div>
    <w:div w:id="105852514">
      <w:bodyDiv w:val="1"/>
      <w:marLeft w:val="0"/>
      <w:marRight w:val="0"/>
      <w:marTop w:val="0"/>
      <w:marBottom w:val="0"/>
      <w:divBdr>
        <w:top w:val="none" w:sz="0" w:space="0" w:color="auto"/>
        <w:left w:val="none" w:sz="0" w:space="0" w:color="auto"/>
        <w:bottom w:val="none" w:sz="0" w:space="0" w:color="auto"/>
        <w:right w:val="none" w:sz="0" w:space="0" w:color="auto"/>
      </w:divBdr>
    </w:div>
    <w:div w:id="108670013">
      <w:bodyDiv w:val="1"/>
      <w:marLeft w:val="0"/>
      <w:marRight w:val="0"/>
      <w:marTop w:val="0"/>
      <w:marBottom w:val="0"/>
      <w:divBdr>
        <w:top w:val="none" w:sz="0" w:space="0" w:color="auto"/>
        <w:left w:val="none" w:sz="0" w:space="0" w:color="auto"/>
        <w:bottom w:val="none" w:sz="0" w:space="0" w:color="auto"/>
        <w:right w:val="none" w:sz="0" w:space="0" w:color="auto"/>
      </w:divBdr>
    </w:div>
    <w:div w:id="126120016">
      <w:bodyDiv w:val="1"/>
      <w:marLeft w:val="0"/>
      <w:marRight w:val="0"/>
      <w:marTop w:val="0"/>
      <w:marBottom w:val="0"/>
      <w:divBdr>
        <w:top w:val="none" w:sz="0" w:space="0" w:color="auto"/>
        <w:left w:val="none" w:sz="0" w:space="0" w:color="auto"/>
        <w:bottom w:val="none" w:sz="0" w:space="0" w:color="auto"/>
        <w:right w:val="none" w:sz="0" w:space="0" w:color="auto"/>
      </w:divBdr>
    </w:div>
    <w:div w:id="142432528">
      <w:bodyDiv w:val="1"/>
      <w:marLeft w:val="0"/>
      <w:marRight w:val="0"/>
      <w:marTop w:val="0"/>
      <w:marBottom w:val="0"/>
      <w:divBdr>
        <w:top w:val="none" w:sz="0" w:space="0" w:color="auto"/>
        <w:left w:val="none" w:sz="0" w:space="0" w:color="auto"/>
        <w:bottom w:val="none" w:sz="0" w:space="0" w:color="auto"/>
        <w:right w:val="none" w:sz="0" w:space="0" w:color="auto"/>
      </w:divBdr>
      <w:divsChild>
        <w:div w:id="1407848267">
          <w:marLeft w:val="547"/>
          <w:marRight w:val="0"/>
          <w:marTop w:val="0"/>
          <w:marBottom w:val="0"/>
          <w:divBdr>
            <w:top w:val="none" w:sz="0" w:space="0" w:color="auto"/>
            <w:left w:val="none" w:sz="0" w:space="0" w:color="auto"/>
            <w:bottom w:val="none" w:sz="0" w:space="0" w:color="auto"/>
            <w:right w:val="none" w:sz="0" w:space="0" w:color="auto"/>
          </w:divBdr>
        </w:div>
        <w:div w:id="2038969785">
          <w:marLeft w:val="547"/>
          <w:marRight w:val="0"/>
          <w:marTop w:val="0"/>
          <w:marBottom w:val="0"/>
          <w:divBdr>
            <w:top w:val="none" w:sz="0" w:space="0" w:color="auto"/>
            <w:left w:val="none" w:sz="0" w:space="0" w:color="auto"/>
            <w:bottom w:val="none" w:sz="0" w:space="0" w:color="auto"/>
            <w:right w:val="none" w:sz="0" w:space="0" w:color="auto"/>
          </w:divBdr>
        </w:div>
      </w:divsChild>
    </w:div>
    <w:div w:id="155346338">
      <w:bodyDiv w:val="1"/>
      <w:marLeft w:val="0"/>
      <w:marRight w:val="0"/>
      <w:marTop w:val="0"/>
      <w:marBottom w:val="0"/>
      <w:divBdr>
        <w:top w:val="none" w:sz="0" w:space="0" w:color="auto"/>
        <w:left w:val="none" w:sz="0" w:space="0" w:color="auto"/>
        <w:bottom w:val="none" w:sz="0" w:space="0" w:color="auto"/>
        <w:right w:val="none" w:sz="0" w:space="0" w:color="auto"/>
      </w:divBdr>
      <w:divsChild>
        <w:div w:id="1012755470">
          <w:marLeft w:val="446"/>
          <w:marRight w:val="0"/>
          <w:marTop w:val="0"/>
          <w:marBottom w:val="0"/>
          <w:divBdr>
            <w:top w:val="none" w:sz="0" w:space="0" w:color="auto"/>
            <w:left w:val="none" w:sz="0" w:space="0" w:color="auto"/>
            <w:bottom w:val="none" w:sz="0" w:space="0" w:color="auto"/>
            <w:right w:val="none" w:sz="0" w:space="0" w:color="auto"/>
          </w:divBdr>
        </w:div>
      </w:divsChild>
    </w:div>
    <w:div w:id="158927900">
      <w:bodyDiv w:val="1"/>
      <w:marLeft w:val="0"/>
      <w:marRight w:val="0"/>
      <w:marTop w:val="0"/>
      <w:marBottom w:val="0"/>
      <w:divBdr>
        <w:top w:val="none" w:sz="0" w:space="0" w:color="auto"/>
        <w:left w:val="none" w:sz="0" w:space="0" w:color="auto"/>
        <w:bottom w:val="none" w:sz="0" w:space="0" w:color="auto"/>
        <w:right w:val="none" w:sz="0" w:space="0" w:color="auto"/>
      </w:divBdr>
    </w:div>
    <w:div w:id="187569570">
      <w:bodyDiv w:val="1"/>
      <w:marLeft w:val="0"/>
      <w:marRight w:val="0"/>
      <w:marTop w:val="0"/>
      <w:marBottom w:val="0"/>
      <w:divBdr>
        <w:top w:val="none" w:sz="0" w:space="0" w:color="auto"/>
        <w:left w:val="none" w:sz="0" w:space="0" w:color="auto"/>
        <w:bottom w:val="none" w:sz="0" w:space="0" w:color="auto"/>
        <w:right w:val="none" w:sz="0" w:space="0" w:color="auto"/>
      </w:divBdr>
    </w:div>
    <w:div w:id="187716632">
      <w:bodyDiv w:val="1"/>
      <w:marLeft w:val="0"/>
      <w:marRight w:val="0"/>
      <w:marTop w:val="0"/>
      <w:marBottom w:val="0"/>
      <w:divBdr>
        <w:top w:val="none" w:sz="0" w:space="0" w:color="auto"/>
        <w:left w:val="none" w:sz="0" w:space="0" w:color="auto"/>
        <w:bottom w:val="none" w:sz="0" w:space="0" w:color="auto"/>
        <w:right w:val="none" w:sz="0" w:space="0" w:color="auto"/>
      </w:divBdr>
    </w:div>
    <w:div w:id="187910393">
      <w:bodyDiv w:val="1"/>
      <w:marLeft w:val="0"/>
      <w:marRight w:val="0"/>
      <w:marTop w:val="0"/>
      <w:marBottom w:val="0"/>
      <w:divBdr>
        <w:top w:val="none" w:sz="0" w:space="0" w:color="auto"/>
        <w:left w:val="none" w:sz="0" w:space="0" w:color="auto"/>
        <w:bottom w:val="none" w:sz="0" w:space="0" w:color="auto"/>
        <w:right w:val="none" w:sz="0" w:space="0" w:color="auto"/>
      </w:divBdr>
    </w:div>
    <w:div w:id="187911528">
      <w:bodyDiv w:val="1"/>
      <w:marLeft w:val="0"/>
      <w:marRight w:val="0"/>
      <w:marTop w:val="0"/>
      <w:marBottom w:val="0"/>
      <w:divBdr>
        <w:top w:val="none" w:sz="0" w:space="0" w:color="auto"/>
        <w:left w:val="none" w:sz="0" w:space="0" w:color="auto"/>
        <w:bottom w:val="none" w:sz="0" w:space="0" w:color="auto"/>
        <w:right w:val="none" w:sz="0" w:space="0" w:color="auto"/>
      </w:divBdr>
      <w:divsChild>
        <w:div w:id="1127316489">
          <w:marLeft w:val="374"/>
          <w:marRight w:val="0"/>
          <w:marTop w:val="20"/>
          <w:marBottom w:val="0"/>
          <w:divBdr>
            <w:top w:val="none" w:sz="0" w:space="0" w:color="auto"/>
            <w:left w:val="none" w:sz="0" w:space="0" w:color="auto"/>
            <w:bottom w:val="none" w:sz="0" w:space="0" w:color="auto"/>
            <w:right w:val="none" w:sz="0" w:space="0" w:color="auto"/>
          </w:divBdr>
        </w:div>
      </w:divsChild>
    </w:div>
    <w:div w:id="195626267">
      <w:bodyDiv w:val="1"/>
      <w:marLeft w:val="0"/>
      <w:marRight w:val="0"/>
      <w:marTop w:val="0"/>
      <w:marBottom w:val="0"/>
      <w:divBdr>
        <w:top w:val="none" w:sz="0" w:space="0" w:color="auto"/>
        <w:left w:val="none" w:sz="0" w:space="0" w:color="auto"/>
        <w:bottom w:val="none" w:sz="0" w:space="0" w:color="auto"/>
        <w:right w:val="none" w:sz="0" w:space="0" w:color="auto"/>
      </w:divBdr>
    </w:div>
    <w:div w:id="199561051">
      <w:bodyDiv w:val="1"/>
      <w:marLeft w:val="0"/>
      <w:marRight w:val="0"/>
      <w:marTop w:val="0"/>
      <w:marBottom w:val="0"/>
      <w:divBdr>
        <w:top w:val="none" w:sz="0" w:space="0" w:color="auto"/>
        <w:left w:val="none" w:sz="0" w:space="0" w:color="auto"/>
        <w:bottom w:val="none" w:sz="0" w:space="0" w:color="auto"/>
        <w:right w:val="none" w:sz="0" w:space="0" w:color="auto"/>
      </w:divBdr>
      <w:divsChild>
        <w:div w:id="976034264">
          <w:marLeft w:val="374"/>
          <w:marRight w:val="0"/>
          <w:marTop w:val="20"/>
          <w:marBottom w:val="0"/>
          <w:divBdr>
            <w:top w:val="none" w:sz="0" w:space="0" w:color="auto"/>
            <w:left w:val="none" w:sz="0" w:space="0" w:color="auto"/>
            <w:bottom w:val="none" w:sz="0" w:space="0" w:color="auto"/>
            <w:right w:val="none" w:sz="0" w:space="0" w:color="auto"/>
          </w:divBdr>
        </w:div>
      </w:divsChild>
    </w:div>
    <w:div w:id="203056169">
      <w:bodyDiv w:val="1"/>
      <w:marLeft w:val="0"/>
      <w:marRight w:val="0"/>
      <w:marTop w:val="0"/>
      <w:marBottom w:val="0"/>
      <w:divBdr>
        <w:top w:val="none" w:sz="0" w:space="0" w:color="auto"/>
        <w:left w:val="none" w:sz="0" w:space="0" w:color="auto"/>
        <w:bottom w:val="none" w:sz="0" w:space="0" w:color="auto"/>
        <w:right w:val="none" w:sz="0" w:space="0" w:color="auto"/>
      </w:divBdr>
    </w:div>
    <w:div w:id="241791914">
      <w:bodyDiv w:val="1"/>
      <w:marLeft w:val="0"/>
      <w:marRight w:val="0"/>
      <w:marTop w:val="0"/>
      <w:marBottom w:val="0"/>
      <w:divBdr>
        <w:top w:val="none" w:sz="0" w:space="0" w:color="auto"/>
        <w:left w:val="none" w:sz="0" w:space="0" w:color="auto"/>
        <w:bottom w:val="none" w:sz="0" w:space="0" w:color="auto"/>
        <w:right w:val="none" w:sz="0" w:space="0" w:color="auto"/>
      </w:divBdr>
    </w:div>
    <w:div w:id="280651066">
      <w:bodyDiv w:val="1"/>
      <w:marLeft w:val="0"/>
      <w:marRight w:val="0"/>
      <w:marTop w:val="0"/>
      <w:marBottom w:val="0"/>
      <w:divBdr>
        <w:top w:val="none" w:sz="0" w:space="0" w:color="auto"/>
        <w:left w:val="none" w:sz="0" w:space="0" w:color="auto"/>
        <w:bottom w:val="none" w:sz="0" w:space="0" w:color="auto"/>
        <w:right w:val="none" w:sz="0" w:space="0" w:color="auto"/>
      </w:divBdr>
    </w:div>
    <w:div w:id="343940117">
      <w:bodyDiv w:val="1"/>
      <w:marLeft w:val="0"/>
      <w:marRight w:val="0"/>
      <w:marTop w:val="0"/>
      <w:marBottom w:val="0"/>
      <w:divBdr>
        <w:top w:val="none" w:sz="0" w:space="0" w:color="auto"/>
        <w:left w:val="none" w:sz="0" w:space="0" w:color="auto"/>
        <w:bottom w:val="none" w:sz="0" w:space="0" w:color="auto"/>
        <w:right w:val="none" w:sz="0" w:space="0" w:color="auto"/>
      </w:divBdr>
      <w:divsChild>
        <w:div w:id="24717359">
          <w:marLeft w:val="446"/>
          <w:marRight w:val="0"/>
          <w:marTop w:val="0"/>
          <w:marBottom w:val="0"/>
          <w:divBdr>
            <w:top w:val="none" w:sz="0" w:space="0" w:color="auto"/>
            <w:left w:val="none" w:sz="0" w:space="0" w:color="auto"/>
            <w:bottom w:val="none" w:sz="0" w:space="0" w:color="auto"/>
            <w:right w:val="none" w:sz="0" w:space="0" w:color="auto"/>
          </w:divBdr>
        </w:div>
        <w:div w:id="39328607">
          <w:marLeft w:val="446"/>
          <w:marRight w:val="0"/>
          <w:marTop w:val="0"/>
          <w:marBottom w:val="0"/>
          <w:divBdr>
            <w:top w:val="none" w:sz="0" w:space="0" w:color="auto"/>
            <w:left w:val="none" w:sz="0" w:space="0" w:color="auto"/>
            <w:bottom w:val="none" w:sz="0" w:space="0" w:color="auto"/>
            <w:right w:val="none" w:sz="0" w:space="0" w:color="auto"/>
          </w:divBdr>
        </w:div>
        <w:div w:id="1095056297">
          <w:marLeft w:val="446"/>
          <w:marRight w:val="0"/>
          <w:marTop w:val="0"/>
          <w:marBottom w:val="0"/>
          <w:divBdr>
            <w:top w:val="none" w:sz="0" w:space="0" w:color="auto"/>
            <w:left w:val="none" w:sz="0" w:space="0" w:color="auto"/>
            <w:bottom w:val="none" w:sz="0" w:space="0" w:color="auto"/>
            <w:right w:val="none" w:sz="0" w:space="0" w:color="auto"/>
          </w:divBdr>
        </w:div>
      </w:divsChild>
    </w:div>
    <w:div w:id="387997834">
      <w:bodyDiv w:val="1"/>
      <w:marLeft w:val="0"/>
      <w:marRight w:val="0"/>
      <w:marTop w:val="0"/>
      <w:marBottom w:val="0"/>
      <w:divBdr>
        <w:top w:val="none" w:sz="0" w:space="0" w:color="auto"/>
        <w:left w:val="none" w:sz="0" w:space="0" w:color="auto"/>
        <w:bottom w:val="none" w:sz="0" w:space="0" w:color="auto"/>
        <w:right w:val="none" w:sz="0" w:space="0" w:color="auto"/>
      </w:divBdr>
    </w:div>
    <w:div w:id="421873586">
      <w:bodyDiv w:val="1"/>
      <w:marLeft w:val="0"/>
      <w:marRight w:val="0"/>
      <w:marTop w:val="0"/>
      <w:marBottom w:val="0"/>
      <w:divBdr>
        <w:top w:val="none" w:sz="0" w:space="0" w:color="auto"/>
        <w:left w:val="none" w:sz="0" w:space="0" w:color="auto"/>
        <w:bottom w:val="none" w:sz="0" w:space="0" w:color="auto"/>
        <w:right w:val="none" w:sz="0" w:space="0" w:color="auto"/>
      </w:divBdr>
      <w:divsChild>
        <w:div w:id="1086654831">
          <w:marLeft w:val="360"/>
          <w:marRight w:val="0"/>
          <w:marTop w:val="200"/>
          <w:marBottom w:val="0"/>
          <w:divBdr>
            <w:top w:val="none" w:sz="0" w:space="0" w:color="auto"/>
            <w:left w:val="none" w:sz="0" w:space="0" w:color="auto"/>
            <w:bottom w:val="none" w:sz="0" w:space="0" w:color="auto"/>
            <w:right w:val="none" w:sz="0" w:space="0" w:color="auto"/>
          </w:divBdr>
        </w:div>
        <w:div w:id="1344746796">
          <w:marLeft w:val="360"/>
          <w:marRight w:val="0"/>
          <w:marTop w:val="200"/>
          <w:marBottom w:val="0"/>
          <w:divBdr>
            <w:top w:val="none" w:sz="0" w:space="0" w:color="auto"/>
            <w:left w:val="none" w:sz="0" w:space="0" w:color="auto"/>
            <w:bottom w:val="none" w:sz="0" w:space="0" w:color="auto"/>
            <w:right w:val="none" w:sz="0" w:space="0" w:color="auto"/>
          </w:divBdr>
        </w:div>
        <w:div w:id="2008364250">
          <w:marLeft w:val="360"/>
          <w:marRight w:val="0"/>
          <w:marTop w:val="200"/>
          <w:marBottom w:val="0"/>
          <w:divBdr>
            <w:top w:val="none" w:sz="0" w:space="0" w:color="auto"/>
            <w:left w:val="none" w:sz="0" w:space="0" w:color="auto"/>
            <w:bottom w:val="none" w:sz="0" w:space="0" w:color="auto"/>
            <w:right w:val="none" w:sz="0" w:space="0" w:color="auto"/>
          </w:divBdr>
        </w:div>
        <w:div w:id="2038116344">
          <w:marLeft w:val="360"/>
          <w:marRight w:val="0"/>
          <w:marTop w:val="200"/>
          <w:marBottom w:val="0"/>
          <w:divBdr>
            <w:top w:val="none" w:sz="0" w:space="0" w:color="auto"/>
            <w:left w:val="none" w:sz="0" w:space="0" w:color="auto"/>
            <w:bottom w:val="none" w:sz="0" w:space="0" w:color="auto"/>
            <w:right w:val="none" w:sz="0" w:space="0" w:color="auto"/>
          </w:divBdr>
        </w:div>
      </w:divsChild>
    </w:div>
    <w:div w:id="433475617">
      <w:bodyDiv w:val="1"/>
      <w:marLeft w:val="0"/>
      <w:marRight w:val="0"/>
      <w:marTop w:val="0"/>
      <w:marBottom w:val="0"/>
      <w:divBdr>
        <w:top w:val="none" w:sz="0" w:space="0" w:color="auto"/>
        <w:left w:val="none" w:sz="0" w:space="0" w:color="auto"/>
        <w:bottom w:val="none" w:sz="0" w:space="0" w:color="auto"/>
        <w:right w:val="none" w:sz="0" w:space="0" w:color="auto"/>
      </w:divBdr>
    </w:div>
    <w:div w:id="465859380">
      <w:bodyDiv w:val="1"/>
      <w:marLeft w:val="0"/>
      <w:marRight w:val="0"/>
      <w:marTop w:val="0"/>
      <w:marBottom w:val="0"/>
      <w:divBdr>
        <w:top w:val="none" w:sz="0" w:space="0" w:color="auto"/>
        <w:left w:val="none" w:sz="0" w:space="0" w:color="auto"/>
        <w:bottom w:val="none" w:sz="0" w:space="0" w:color="auto"/>
        <w:right w:val="none" w:sz="0" w:space="0" w:color="auto"/>
      </w:divBdr>
    </w:div>
    <w:div w:id="548765130">
      <w:bodyDiv w:val="1"/>
      <w:marLeft w:val="0"/>
      <w:marRight w:val="0"/>
      <w:marTop w:val="0"/>
      <w:marBottom w:val="0"/>
      <w:divBdr>
        <w:top w:val="none" w:sz="0" w:space="0" w:color="auto"/>
        <w:left w:val="none" w:sz="0" w:space="0" w:color="auto"/>
        <w:bottom w:val="none" w:sz="0" w:space="0" w:color="auto"/>
        <w:right w:val="none" w:sz="0" w:space="0" w:color="auto"/>
      </w:divBdr>
    </w:div>
    <w:div w:id="549221649">
      <w:bodyDiv w:val="1"/>
      <w:marLeft w:val="0"/>
      <w:marRight w:val="0"/>
      <w:marTop w:val="0"/>
      <w:marBottom w:val="0"/>
      <w:divBdr>
        <w:top w:val="none" w:sz="0" w:space="0" w:color="auto"/>
        <w:left w:val="none" w:sz="0" w:space="0" w:color="auto"/>
        <w:bottom w:val="none" w:sz="0" w:space="0" w:color="auto"/>
        <w:right w:val="none" w:sz="0" w:space="0" w:color="auto"/>
      </w:divBdr>
    </w:div>
    <w:div w:id="607784013">
      <w:bodyDiv w:val="1"/>
      <w:marLeft w:val="0"/>
      <w:marRight w:val="0"/>
      <w:marTop w:val="0"/>
      <w:marBottom w:val="0"/>
      <w:divBdr>
        <w:top w:val="none" w:sz="0" w:space="0" w:color="auto"/>
        <w:left w:val="none" w:sz="0" w:space="0" w:color="auto"/>
        <w:bottom w:val="none" w:sz="0" w:space="0" w:color="auto"/>
        <w:right w:val="none" w:sz="0" w:space="0" w:color="auto"/>
      </w:divBdr>
    </w:div>
    <w:div w:id="621041078">
      <w:bodyDiv w:val="1"/>
      <w:marLeft w:val="0"/>
      <w:marRight w:val="0"/>
      <w:marTop w:val="0"/>
      <w:marBottom w:val="0"/>
      <w:divBdr>
        <w:top w:val="none" w:sz="0" w:space="0" w:color="auto"/>
        <w:left w:val="none" w:sz="0" w:space="0" w:color="auto"/>
        <w:bottom w:val="none" w:sz="0" w:space="0" w:color="auto"/>
        <w:right w:val="none" w:sz="0" w:space="0" w:color="auto"/>
      </w:divBdr>
      <w:divsChild>
        <w:div w:id="1028483495">
          <w:marLeft w:val="720"/>
          <w:marRight w:val="0"/>
          <w:marTop w:val="0"/>
          <w:marBottom w:val="0"/>
          <w:divBdr>
            <w:top w:val="none" w:sz="0" w:space="0" w:color="auto"/>
            <w:left w:val="none" w:sz="0" w:space="0" w:color="auto"/>
            <w:bottom w:val="none" w:sz="0" w:space="0" w:color="auto"/>
            <w:right w:val="none" w:sz="0" w:space="0" w:color="auto"/>
          </w:divBdr>
        </w:div>
        <w:div w:id="1174144755">
          <w:marLeft w:val="720"/>
          <w:marRight w:val="0"/>
          <w:marTop w:val="0"/>
          <w:marBottom w:val="0"/>
          <w:divBdr>
            <w:top w:val="none" w:sz="0" w:space="0" w:color="auto"/>
            <w:left w:val="none" w:sz="0" w:space="0" w:color="auto"/>
            <w:bottom w:val="none" w:sz="0" w:space="0" w:color="auto"/>
            <w:right w:val="none" w:sz="0" w:space="0" w:color="auto"/>
          </w:divBdr>
        </w:div>
        <w:div w:id="1568221191">
          <w:marLeft w:val="720"/>
          <w:marRight w:val="0"/>
          <w:marTop w:val="0"/>
          <w:marBottom w:val="0"/>
          <w:divBdr>
            <w:top w:val="none" w:sz="0" w:space="0" w:color="auto"/>
            <w:left w:val="none" w:sz="0" w:space="0" w:color="auto"/>
            <w:bottom w:val="none" w:sz="0" w:space="0" w:color="auto"/>
            <w:right w:val="none" w:sz="0" w:space="0" w:color="auto"/>
          </w:divBdr>
        </w:div>
      </w:divsChild>
    </w:div>
    <w:div w:id="632515822">
      <w:bodyDiv w:val="1"/>
      <w:marLeft w:val="0"/>
      <w:marRight w:val="0"/>
      <w:marTop w:val="0"/>
      <w:marBottom w:val="0"/>
      <w:divBdr>
        <w:top w:val="none" w:sz="0" w:space="0" w:color="auto"/>
        <w:left w:val="none" w:sz="0" w:space="0" w:color="auto"/>
        <w:bottom w:val="none" w:sz="0" w:space="0" w:color="auto"/>
        <w:right w:val="none" w:sz="0" w:space="0" w:color="auto"/>
      </w:divBdr>
    </w:div>
    <w:div w:id="634410994">
      <w:bodyDiv w:val="1"/>
      <w:marLeft w:val="0"/>
      <w:marRight w:val="0"/>
      <w:marTop w:val="0"/>
      <w:marBottom w:val="0"/>
      <w:divBdr>
        <w:top w:val="none" w:sz="0" w:space="0" w:color="auto"/>
        <w:left w:val="none" w:sz="0" w:space="0" w:color="auto"/>
        <w:bottom w:val="none" w:sz="0" w:space="0" w:color="auto"/>
        <w:right w:val="none" w:sz="0" w:space="0" w:color="auto"/>
      </w:divBdr>
      <w:divsChild>
        <w:div w:id="1092623026">
          <w:marLeft w:val="446"/>
          <w:marRight w:val="0"/>
          <w:marTop w:val="0"/>
          <w:marBottom w:val="0"/>
          <w:divBdr>
            <w:top w:val="none" w:sz="0" w:space="0" w:color="auto"/>
            <w:left w:val="none" w:sz="0" w:space="0" w:color="auto"/>
            <w:bottom w:val="none" w:sz="0" w:space="0" w:color="auto"/>
            <w:right w:val="none" w:sz="0" w:space="0" w:color="auto"/>
          </w:divBdr>
        </w:div>
      </w:divsChild>
    </w:div>
    <w:div w:id="643851655">
      <w:bodyDiv w:val="1"/>
      <w:marLeft w:val="0"/>
      <w:marRight w:val="0"/>
      <w:marTop w:val="0"/>
      <w:marBottom w:val="0"/>
      <w:divBdr>
        <w:top w:val="none" w:sz="0" w:space="0" w:color="auto"/>
        <w:left w:val="none" w:sz="0" w:space="0" w:color="auto"/>
        <w:bottom w:val="none" w:sz="0" w:space="0" w:color="auto"/>
        <w:right w:val="none" w:sz="0" w:space="0" w:color="auto"/>
      </w:divBdr>
      <w:divsChild>
        <w:div w:id="1476024174">
          <w:marLeft w:val="0"/>
          <w:marRight w:val="0"/>
          <w:marTop w:val="0"/>
          <w:marBottom w:val="0"/>
          <w:divBdr>
            <w:top w:val="none" w:sz="0" w:space="0" w:color="auto"/>
            <w:left w:val="none" w:sz="0" w:space="0" w:color="auto"/>
            <w:bottom w:val="none" w:sz="0" w:space="0" w:color="auto"/>
            <w:right w:val="none" w:sz="0" w:space="0" w:color="auto"/>
          </w:divBdr>
          <w:divsChild>
            <w:div w:id="477848709">
              <w:marLeft w:val="0"/>
              <w:marRight w:val="0"/>
              <w:marTop w:val="0"/>
              <w:marBottom w:val="0"/>
              <w:divBdr>
                <w:top w:val="none" w:sz="0" w:space="0" w:color="auto"/>
                <w:left w:val="none" w:sz="0" w:space="0" w:color="auto"/>
                <w:bottom w:val="none" w:sz="0" w:space="0" w:color="auto"/>
                <w:right w:val="none" w:sz="0" w:space="0" w:color="auto"/>
              </w:divBdr>
              <w:divsChild>
                <w:div w:id="1685205046">
                  <w:marLeft w:val="0"/>
                  <w:marRight w:val="0"/>
                  <w:marTop w:val="0"/>
                  <w:marBottom w:val="0"/>
                  <w:divBdr>
                    <w:top w:val="none" w:sz="0" w:space="0" w:color="auto"/>
                    <w:left w:val="none" w:sz="0" w:space="0" w:color="auto"/>
                    <w:bottom w:val="none" w:sz="0" w:space="0" w:color="auto"/>
                    <w:right w:val="none" w:sz="0" w:space="0" w:color="auto"/>
                  </w:divBdr>
                  <w:divsChild>
                    <w:div w:id="1074283280">
                      <w:marLeft w:val="0"/>
                      <w:marRight w:val="0"/>
                      <w:marTop w:val="0"/>
                      <w:marBottom w:val="0"/>
                      <w:divBdr>
                        <w:top w:val="none" w:sz="0" w:space="0" w:color="auto"/>
                        <w:left w:val="none" w:sz="0" w:space="0" w:color="auto"/>
                        <w:bottom w:val="none" w:sz="0" w:space="0" w:color="auto"/>
                        <w:right w:val="none" w:sz="0" w:space="0" w:color="auto"/>
                      </w:divBdr>
                      <w:divsChild>
                        <w:div w:id="625309119">
                          <w:marLeft w:val="0"/>
                          <w:marRight w:val="0"/>
                          <w:marTop w:val="0"/>
                          <w:marBottom w:val="0"/>
                          <w:divBdr>
                            <w:top w:val="none" w:sz="0" w:space="0" w:color="auto"/>
                            <w:left w:val="none" w:sz="0" w:space="0" w:color="auto"/>
                            <w:bottom w:val="none" w:sz="0" w:space="0" w:color="auto"/>
                            <w:right w:val="none" w:sz="0" w:space="0" w:color="auto"/>
                          </w:divBdr>
                          <w:divsChild>
                            <w:div w:id="1917206620">
                              <w:marLeft w:val="0"/>
                              <w:marRight w:val="0"/>
                              <w:marTop w:val="0"/>
                              <w:marBottom w:val="0"/>
                              <w:divBdr>
                                <w:top w:val="none" w:sz="0" w:space="0" w:color="auto"/>
                                <w:left w:val="none" w:sz="0" w:space="0" w:color="auto"/>
                                <w:bottom w:val="none" w:sz="0" w:space="0" w:color="auto"/>
                                <w:right w:val="none" w:sz="0" w:space="0" w:color="auto"/>
                              </w:divBdr>
                              <w:divsChild>
                                <w:div w:id="454954092">
                                  <w:marLeft w:val="0"/>
                                  <w:marRight w:val="0"/>
                                  <w:marTop w:val="0"/>
                                  <w:marBottom w:val="0"/>
                                  <w:divBdr>
                                    <w:top w:val="none" w:sz="0" w:space="0" w:color="auto"/>
                                    <w:left w:val="none" w:sz="0" w:space="0" w:color="auto"/>
                                    <w:bottom w:val="none" w:sz="0" w:space="0" w:color="auto"/>
                                    <w:right w:val="none" w:sz="0" w:space="0" w:color="auto"/>
                                  </w:divBdr>
                                  <w:divsChild>
                                    <w:div w:id="1611206901">
                                      <w:marLeft w:val="0"/>
                                      <w:marRight w:val="0"/>
                                      <w:marTop w:val="0"/>
                                      <w:marBottom w:val="0"/>
                                      <w:divBdr>
                                        <w:top w:val="none" w:sz="0" w:space="0" w:color="auto"/>
                                        <w:left w:val="none" w:sz="0" w:space="0" w:color="auto"/>
                                        <w:bottom w:val="none" w:sz="0" w:space="0" w:color="auto"/>
                                        <w:right w:val="none" w:sz="0" w:space="0" w:color="auto"/>
                                      </w:divBdr>
                                      <w:divsChild>
                                        <w:div w:id="168239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6604">
                                  <w:marLeft w:val="0"/>
                                  <w:marRight w:val="0"/>
                                  <w:marTop w:val="0"/>
                                  <w:marBottom w:val="0"/>
                                  <w:divBdr>
                                    <w:top w:val="none" w:sz="0" w:space="0" w:color="auto"/>
                                    <w:left w:val="none" w:sz="0" w:space="0" w:color="auto"/>
                                    <w:bottom w:val="none" w:sz="0" w:space="0" w:color="auto"/>
                                    <w:right w:val="none" w:sz="0" w:space="0" w:color="auto"/>
                                  </w:divBdr>
                                  <w:divsChild>
                                    <w:div w:id="51655561">
                                      <w:marLeft w:val="0"/>
                                      <w:marRight w:val="0"/>
                                      <w:marTop w:val="0"/>
                                      <w:marBottom w:val="0"/>
                                      <w:divBdr>
                                        <w:top w:val="none" w:sz="0" w:space="0" w:color="auto"/>
                                        <w:left w:val="none" w:sz="0" w:space="0" w:color="auto"/>
                                        <w:bottom w:val="none" w:sz="0" w:space="0" w:color="auto"/>
                                        <w:right w:val="none" w:sz="0" w:space="0" w:color="auto"/>
                                      </w:divBdr>
                                      <w:divsChild>
                                        <w:div w:id="1078940354">
                                          <w:marLeft w:val="0"/>
                                          <w:marRight w:val="0"/>
                                          <w:marTop w:val="0"/>
                                          <w:marBottom w:val="0"/>
                                          <w:divBdr>
                                            <w:top w:val="none" w:sz="0" w:space="0" w:color="auto"/>
                                            <w:left w:val="none" w:sz="0" w:space="0" w:color="auto"/>
                                            <w:bottom w:val="none" w:sz="0" w:space="0" w:color="auto"/>
                                            <w:right w:val="none" w:sz="0" w:space="0" w:color="auto"/>
                                          </w:divBdr>
                                          <w:divsChild>
                                            <w:div w:id="2011372060">
                                              <w:marLeft w:val="0"/>
                                              <w:marRight w:val="0"/>
                                              <w:marTop w:val="0"/>
                                              <w:marBottom w:val="0"/>
                                              <w:divBdr>
                                                <w:top w:val="none" w:sz="0" w:space="0" w:color="auto"/>
                                                <w:left w:val="none" w:sz="0" w:space="0" w:color="auto"/>
                                                <w:bottom w:val="none" w:sz="0" w:space="0" w:color="auto"/>
                                                <w:right w:val="none" w:sz="0" w:space="0" w:color="auto"/>
                                              </w:divBdr>
                                              <w:divsChild>
                                                <w:div w:id="5139747">
                                                  <w:marLeft w:val="0"/>
                                                  <w:marRight w:val="0"/>
                                                  <w:marTop w:val="0"/>
                                                  <w:marBottom w:val="0"/>
                                                  <w:divBdr>
                                                    <w:top w:val="none" w:sz="0" w:space="0" w:color="auto"/>
                                                    <w:left w:val="none" w:sz="0" w:space="0" w:color="auto"/>
                                                    <w:bottom w:val="none" w:sz="0" w:space="0" w:color="auto"/>
                                                    <w:right w:val="none" w:sz="0" w:space="0" w:color="auto"/>
                                                  </w:divBdr>
                                                  <w:divsChild>
                                                    <w:div w:id="962879751">
                                                      <w:marLeft w:val="0"/>
                                                      <w:marRight w:val="0"/>
                                                      <w:marTop w:val="0"/>
                                                      <w:marBottom w:val="0"/>
                                                      <w:divBdr>
                                                        <w:top w:val="none" w:sz="0" w:space="0" w:color="auto"/>
                                                        <w:left w:val="none" w:sz="0" w:space="0" w:color="auto"/>
                                                        <w:bottom w:val="none" w:sz="0" w:space="0" w:color="auto"/>
                                                        <w:right w:val="none" w:sz="0" w:space="0" w:color="auto"/>
                                                      </w:divBdr>
                                                      <w:divsChild>
                                                        <w:div w:id="20653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055500">
                              <w:marLeft w:val="0"/>
                              <w:marRight w:val="0"/>
                              <w:marTop w:val="0"/>
                              <w:marBottom w:val="0"/>
                              <w:divBdr>
                                <w:top w:val="none" w:sz="0" w:space="0" w:color="auto"/>
                                <w:left w:val="none" w:sz="0" w:space="0" w:color="auto"/>
                                <w:bottom w:val="none" w:sz="0" w:space="0" w:color="auto"/>
                                <w:right w:val="none" w:sz="0" w:space="0" w:color="auto"/>
                              </w:divBdr>
                              <w:divsChild>
                                <w:div w:id="270555760">
                                  <w:marLeft w:val="0"/>
                                  <w:marRight w:val="0"/>
                                  <w:marTop w:val="0"/>
                                  <w:marBottom w:val="0"/>
                                  <w:divBdr>
                                    <w:top w:val="none" w:sz="0" w:space="0" w:color="auto"/>
                                    <w:left w:val="none" w:sz="0" w:space="0" w:color="auto"/>
                                    <w:bottom w:val="none" w:sz="0" w:space="0" w:color="auto"/>
                                    <w:right w:val="none" w:sz="0" w:space="0" w:color="auto"/>
                                  </w:divBdr>
                                  <w:divsChild>
                                    <w:div w:id="1040327833">
                                      <w:marLeft w:val="0"/>
                                      <w:marRight w:val="0"/>
                                      <w:marTop w:val="0"/>
                                      <w:marBottom w:val="0"/>
                                      <w:divBdr>
                                        <w:top w:val="none" w:sz="0" w:space="0" w:color="auto"/>
                                        <w:left w:val="none" w:sz="0" w:space="0" w:color="auto"/>
                                        <w:bottom w:val="none" w:sz="0" w:space="0" w:color="auto"/>
                                        <w:right w:val="none" w:sz="0" w:space="0" w:color="auto"/>
                                      </w:divBdr>
                                      <w:divsChild>
                                        <w:div w:id="5984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8043">
                                  <w:marLeft w:val="0"/>
                                  <w:marRight w:val="0"/>
                                  <w:marTop w:val="0"/>
                                  <w:marBottom w:val="0"/>
                                  <w:divBdr>
                                    <w:top w:val="none" w:sz="0" w:space="0" w:color="auto"/>
                                    <w:left w:val="none" w:sz="0" w:space="0" w:color="auto"/>
                                    <w:bottom w:val="none" w:sz="0" w:space="0" w:color="auto"/>
                                    <w:right w:val="none" w:sz="0" w:space="0" w:color="auto"/>
                                  </w:divBdr>
                                  <w:divsChild>
                                    <w:div w:id="243228800">
                                      <w:marLeft w:val="0"/>
                                      <w:marRight w:val="0"/>
                                      <w:marTop w:val="0"/>
                                      <w:marBottom w:val="0"/>
                                      <w:divBdr>
                                        <w:top w:val="none" w:sz="0" w:space="0" w:color="auto"/>
                                        <w:left w:val="none" w:sz="0" w:space="0" w:color="auto"/>
                                        <w:bottom w:val="none" w:sz="0" w:space="0" w:color="auto"/>
                                        <w:right w:val="none" w:sz="0" w:space="0" w:color="auto"/>
                                      </w:divBdr>
                                      <w:divsChild>
                                        <w:div w:id="529882205">
                                          <w:marLeft w:val="0"/>
                                          <w:marRight w:val="0"/>
                                          <w:marTop w:val="0"/>
                                          <w:marBottom w:val="0"/>
                                          <w:divBdr>
                                            <w:top w:val="none" w:sz="0" w:space="0" w:color="auto"/>
                                            <w:left w:val="none" w:sz="0" w:space="0" w:color="auto"/>
                                            <w:bottom w:val="none" w:sz="0" w:space="0" w:color="auto"/>
                                            <w:right w:val="none" w:sz="0" w:space="0" w:color="auto"/>
                                          </w:divBdr>
                                          <w:divsChild>
                                            <w:div w:id="838156246">
                                              <w:marLeft w:val="0"/>
                                              <w:marRight w:val="0"/>
                                              <w:marTop w:val="0"/>
                                              <w:marBottom w:val="0"/>
                                              <w:divBdr>
                                                <w:top w:val="none" w:sz="0" w:space="0" w:color="auto"/>
                                                <w:left w:val="none" w:sz="0" w:space="0" w:color="auto"/>
                                                <w:bottom w:val="none" w:sz="0" w:space="0" w:color="auto"/>
                                                <w:right w:val="none" w:sz="0" w:space="0" w:color="auto"/>
                                              </w:divBdr>
                                              <w:divsChild>
                                                <w:div w:id="275524953">
                                                  <w:marLeft w:val="0"/>
                                                  <w:marRight w:val="0"/>
                                                  <w:marTop w:val="0"/>
                                                  <w:marBottom w:val="0"/>
                                                  <w:divBdr>
                                                    <w:top w:val="none" w:sz="0" w:space="0" w:color="auto"/>
                                                    <w:left w:val="none" w:sz="0" w:space="0" w:color="auto"/>
                                                    <w:bottom w:val="none" w:sz="0" w:space="0" w:color="auto"/>
                                                    <w:right w:val="none" w:sz="0" w:space="0" w:color="auto"/>
                                                  </w:divBdr>
                                                  <w:divsChild>
                                                    <w:div w:id="393968963">
                                                      <w:marLeft w:val="0"/>
                                                      <w:marRight w:val="0"/>
                                                      <w:marTop w:val="0"/>
                                                      <w:marBottom w:val="0"/>
                                                      <w:divBdr>
                                                        <w:top w:val="none" w:sz="0" w:space="0" w:color="auto"/>
                                                        <w:left w:val="none" w:sz="0" w:space="0" w:color="auto"/>
                                                        <w:bottom w:val="none" w:sz="0" w:space="0" w:color="auto"/>
                                                        <w:right w:val="none" w:sz="0" w:space="0" w:color="auto"/>
                                                      </w:divBdr>
                                                      <w:divsChild>
                                                        <w:div w:id="4553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937034">
                              <w:marLeft w:val="0"/>
                              <w:marRight w:val="0"/>
                              <w:marTop w:val="0"/>
                              <w:marBottom w:val="0"/>
                              <w:divBdr>
                                <w:top w:val="none" w:sz="0" w:space="0" w:color="auto"/>
                                <w:left w:val="none" w:sz="0" w:space="0" w:color="auto"/>
                                <w:bottom w:val="none" w:sz="0" w:space="0" w:color="auto"/>
                                <w:right w:val="none" w:sz="0" w:space="0" w:color="auto"/>
                              </w:divBdr>
                              <w:divsChild>
                                <w:div w:id="358749302">
                                  <w:marLeft w:val="0"/>
                                  <w:marRight w:val="0"/>
                                  <w:marTop w:val="0"/>
                                  <w:marBottom w:val="0"/>
                                  <w:divBdr>
                                    <w:top w:val="none" w:sz="0" w:space="0" w:color="auto"/>
                                    <w:left w:val="none" w:sz="0" w:space="0" w:color="auto"/>
                                    <w:bottom w:val="none" w:sz="0" w:space="0" w:color="auto"/>
                                    <w:right w:val="none" w:sz="0" w:space="0" w:color="auto"/>
                                  </w:divBdr>
                                  <w:divsChild>
                                    <w:div w:id="401828949">
                                      <w:marLeft w:val="0"/>
                                      <w:marRight w:val="0"/>
                                      <w:marTop w:val="0"/>
                                      <w:marBottom w:val="0"/>
                                      <w:divBdr>
                                        <w:top w:val="none" w:sz="0" w:space="0" w:color="auto"/>
                                        <w:left w:val="none" w:sz="0" w:space="0" w:color="auto"/>
                                        <w:bottom w:val="none" w:sz="0" w:space="0" w:color="auto"/>
                                        <w:right w:val="none" w:sz="0" w:space="0" w:color="auto"/>
                                      </w:divBdr>
                                      <w:divsChild>
                                        <w:div w:id="17653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029">
                                  <w:marLeft w:val="0"/>
                                  <w:marRight w:val="0"/>
                                  <w:marTop w:val="0"/>
                                  <w:marBottom w:val="0"/>
                                  <w:divBdr>
                                    <w:top w:val="none" w:sz="0" w:space="0" w:color="auto"/>
                                    <w:left w:val="none" w:sz="0" w:space="0" w:color="auto"/>
                                    <w:bottom w:val="none" w:sz="0" w:space="0" w:color="auto"/>
                                    <w:right w:val="none" w:sz="0" w:space="0" w:color="auto"/>
                                  </w:divBdr>
                                  <w:divsChild>
                                    <w:div w:id="1087923981">
                                      <w:marLeft w:val="0"/>
                                      <w:marRight w:val="0"/>
                                      <w:marTop w:val="0"/>
                                      <w:marBottom w:val="0"/>
                                      <w:divBdr>
                                        <w:top w:val="none" w:sz="0" w:space="0" w:color="auto"/>
                                        <w:left w:val="none" w:sz="0" w:space="0" w:color="auto"/>
                                        <w:bottom w:val="none" w:sz="0" w:space="0" w:color="auto"/>
                                        <w:right w:val="none" w:sz="0" w:space="0" w:color="auto"/>
                                      </w:divBdr>
                                      <w:divsChild>
                                        <w:div w:id="596258287">
                                          <w:marLeft w:val="0"/>
                                          <w:marRight w:val="0"/>
                                          <w:marTop w:val="0"/>
                                          <w:marBottom w:val="0"/>
                                          <w:divBdr>
                                            <w:top w:val="none" w:sz="0" w:space="0" w:color="auto"/>
                                            <w:left w:val="none" w:sz="0" w:space="0" w:color="auto"/>
                                            <w:bottom w:val="none" w:sz="0" w:space="0" w:color="auto"/>
                                            <w:right w:val="none" w:sz="0" w:space="0" w:color="auto"/>
                                          </w:divBdr>
                                          <w:divsChild>
                                            <w:div w:id="1355574617">
                                              <w:marLeft w:val="0"/>
                                              <w:marRight w:val="0"/>
                                              <w:marTop w:val="0"/>
                                              <w:marBottom w:val="0"/>
                                              <w:divBdr>
                                                <w:top w:val="none" w:sz="0" w:space="0" w:color="auto"/>
                                                <w:left w:val="none" w:sz="0" w:space="0" w:color="auto"/>
                                                <w:bottom w:val="none" w:sz="0" w:space="0" w:color="auto"/>
                                                <w:right w:val="none" w:sz="0" w:space="0" w:color="auto"/>
                                              </w:divBdr>
                                              <w:divsChild>
                                                <w:div w:id="567149280">
                                                  <w:marLeft w:val="0"/>
                                                  <w:marRight w:val="0"/>
                                                  <w:marTop w:val="0"/>
                                                  <w:marBottom w:val="0"/>
                                                  <w:divBdr>
                                                    <w:top w:val="none" w:sz="0" w:space="0" w:color="auto"/>
                                                    <w:left w:val="none" w:sz="0" w:space="0" w:color="auto"/>
                                                    <w:bottom w:val="none" w:sz="0" w:space="0" w:color="auto"/>
                                                    <w:right w:val="none" w:sz="0" w:space="0" w:color="auto"/>
                                                  </w:divBdr>
                                                  <w:divsChild>
                                                    <w:div w:id="1419129600">
                                                      <w:marLeft w:val="0"/>
                                                      <w:marRight w:val="0"/>
                                                      <w:marTop w:val="0"/>
                                                      <w:marBottom w:val="0"/>
                                                      <w:divBdr>
                                                        <w:top w:val="none" w:sz="0" w:space="0" w:color="auto"/>
                                                        <w:left w:val="none" w:sz="0" w:space="0" w:color="auto"/>
                                                        <w:bottom w:val="none" w:sz="0" w:space="0" w:color="auto"/>
                                                        <w:right w:val="none" w:sz="0" w:space="0" w:color="auto"/>
                                                      </w:divBdr>
                                                      <w:divsChild>
                                                        <w:div w:id="4903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310297">
                              <w:marLeft w:val="0"/>
                              <w:marRight w:val="0"/>
                              <w:marTop w:val="0"/>
                              <w:marBottom w:val="0"/>
                              <w:divBdr>
                                <w:top w:val="none" w:sz="0" w:space="0" w:color="auto"/>
                                <w:left w:val="none" w:sz="0" w:space="0" w:color="auto"/>
                                <w:bottom w:val="none" w:sz="0" w:space="0" w:color="auto"/>
                                <w:right w:val="none" w:sz="0" w:space="0" w:color="auto"/>
                              </w:divBdr>
                              <w:divsChild>
                                <w:div w:id="1653175566">
                                  <w:marLeft w:val="0"/>
                                  <w:marRight w:val="0"/>
                                  <w:marTop w:val="0"/>
                                  <w:marBottom w:val="0"/>
                                  <w:divBdr>
                                    <w:top w:val="none" w:sz="0" w:space="0" w:color="auto"/>
                                    <w:left w:val="none" w:sz="0" w:space="0" w:color="auto"/>
                                    <w:bottom w:val="none" w:sz="0" w:space="0" w:color="auto"/>
                                    <w:right w:val="none" w:sz="0" w:space="0" w:color="auto"/>
                                  </w:divBdr>
                                  <w:divsChild>
                                    <w:div w:id="749158911">
                                      <w:marLeft w:val="0"/>
                                      <w:marRight w:val="0"/>
                                      <w:marTop w:val="0"/>
                                      <w:marBottom w:val="0"/>
                                      <w:divBdr>
                                        <w:top w:val="none" w:sz="0" w:space="0" w:color="auto"/>
                                        <w:left w:val="none" w:sz="0" w:space="0" w:color="auto"/>
                                        <w:bottom w:val="none" w:sz="0" w:space="0" w:color="auto"/>
                                        <w:right w:val="none" w:sz="0" w:space="0" w:color="auto"/>
                                      </w:divBdr>
                                      <w:divsChild>
                                        <w:div w:id="466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1316">
                                  <w:marLeft w:val="0"/>
                                  <w:marRight w:val="0"/>
                                  <w:marTop w:val="0"/>
                                  <w:marBottom w:val="0"/>
                                  <w:divBdr>
                                    <w:top w:val="none" w:sz="0" w:space="0" w:color="auto"/>
                                    <w:left w:val="none" w:sz="0" w:space="0" w:color="auto"/>
                                    <w:bottom w:val="none" w:sz="0" w:space="0" w:color="auto"/>
                                    <w:right w:val="none" w:sz="0" w:space="0" w:color="auto"/>
                                  </w:divBdr>
                                  <w:divsChild>
                                    <w:div w:id="1248610944">
                                      <w:marLeft w:val="0"/>
                                      <w:marRight w:val="0"/>
                                      <w:marTop w:val="0"/>
                                      <w:marBottom w:val="0"/>
                                      <w:divBdr>
                                        <w:top w:val="none" w:sz="0" w:space="0" w:color="auto"/>
                                        <w:left w:val="none" w:sz="0" w:space="0" w:color="auto"/>
                                        <w:bottom w:val="none" w:sz="0" w:space="0" w:color="auto"/>
                                        <w:right w:val="none" w:sz="0" w:space="0" w:color="auto"/>
                                      </w:divBdr>
                                      <w:divsChild>
                                        <w:div w:id="177041091">
                                          <w:marLeft w:val="0"/>
                                          <w:marRight w:val="0"/>
                                          <w:marTop w:val="0"/>
                                          <w:marBottom w:val="0"/>
                                          <w:divBdr>
                                            <w:top w:val="none" w:sz="0" w:space="0" w:color="auto"/>
                                            <w:left w:val="none" w:sz="0" w:space="0" w:color="auto"/>
                                            <w:bottom w:val="none" w:sz="0" w:space="0" w:color="auto"/>
                                            <w:right w:val="none" w:sz="0" w:space="0" w:color="auto"/>
                                          </w:divBdr>
                                          <w:divsChild>
                                            <w:div w:id="563106742">
                                              <w:marLeft w:val="0"/>
                                              <w:marRight w:val="0"/>
                                              <w:marTop w:val="0"/>
                                              <w:marBottom w:val="0"/>
                                              <w:divBdr>
                                                <w:top w:val="none" w:sz="0" w:space="0" w:color="auto"/>
                                                <w:left w:val="none" w:sz="0" w:space="0" w:color="auto"/>
                                                <w:bottom w:val="none" w:sz="0" w:space="0" w:color="auto"/>
                                                <w:right w:val="none" w:sz="0" w:space="0" w:color="auto"/>
                                              </w:divBdr>
                                              <w:divsChild>
                                                <w:div w:id="758796718">
                                                  <w:marLeft w:val="0"/>
                                                  <w:marRight w:val="0"/>
                                                  <w:marTop w:val="0"/>
                                                  <w:marBottom w:val="0"/>
                                                  <w:divBdr>
                                                    <w:top w:val="none" w:sz="0" w:space="0" w:color="auto"/>
                                                    <w:left w:val="none" w:sz="0" w:space="0" w:color="auto"/>
                                                    <w:bottom w:val="none" w:sz="0" w:space="0" w:color="auto"/>
                                                    <w:right w:val="none" w:sz="0" w:space="0" w:color="auto"/>
                                                  </w:divBdr>
                                                  <w:divsChild>
                                                    <w:div w:id="1836725193">
                                                      <w:marLeft w:val="0"/>
                                                      <w:marRight w:val="0"/>
                                                      <w:marTop w:val="0"/>
                                                      <w:marBottom w:val="0"/>
                                                      <w:divBdr>
                                                        <w:top w:val="none" w:sz="0" w:space="0" w:color="auto"/>
                                                        <w:left w:val="none" w:sz="0" w:space="0" w:color="auto"/>
                                                        <w:bottom w:val="none" w:sz="0" w:space="0" w:color="auto"/>
                                                        <w:right w:val="none" w:sz="0" w:space="0" w:color="auto"/>
                                                      </w:divBdr>
                                                      <w:divsChild>
                                                        <w:div w:id="17174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458407">
                              <w:marLeft w:val="0"/>
                              <w:marRight w:val="0"/>
                              <w:marTop w:val="0"/>
                              <w:marBottom w:val="0"/>
                              <w:divBdr>
                                <w:top w:val="none" w:sz="0" w:space="0" w:color="auto"/>
                                <w:left w:val="none" w:sz="0" w:space="0" w:color="auto"/>
                                <w:bottom w:val="none" w:sz="0" w:space="0" w:color="auto"/>
                                <w:right w:val="none" w:sz="0" w:space="0" w:color="auto"/>
                              </w:divBdr>
                              <w:divsChild>
                                <w:div w:id="1860197403">
                                  <w:marLeft w:val="0"/>
                                  <w:marRight w:val="0"/>
                                  <w:marTop w:val="0"/>
                                  <w:marBottom w:val="0"/>
                                  <w:divBdr>
                                    <w:top w:val="none" w:sz="0" w:space="0" w:color="auto"/>
                                    <w:left w:val="none" w:sz="0" w:space="0" w:color="auto"/>
                                    <w:bottom w:val="none" w:sz="0" w:space="0" w:color="auto"/>
                                    <w:right w:val="none" w:sz="0" w:space="0" w:color="auto"/>
                                  </w:divBdr>
                                  <w:divsChild>
                                    <w:div w:id="384718900">
                                      <w:marLeft w:val="0"/>
                                      <w:marRight w:val="0"/>
                                      <w:marTop w:val="0"/>
                                      <w:marBottom w:val="0"/>
                                      <w:divBdr>
                                        <w:top w:val="none" w:sz="0" w:space="0" w:color="auto"/>
                                        <w:left w:val="none" w:sz="0" w:space="0" w:color="auto"/>
                                        <w:bottom w:val="none" w:sz="0" w:space="0" w:color="auto"/>
                                        <w:right w:val="none" w:sz="0" w:space="0" w:color="auto"/>
                                      </w:divBdr>
                                      <w:divsChild>
                                        <w:div w:id="3750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65923">
                                  <w:marLeft w:val="0"/>
                                  <w:marRight w:val="0"/>
                                  <w:marTop w:val="0"/>
                                  <w:marBottom w:val="0"/>
                                  <w:divBdr>
                                    <w:top w:val="none" w:sz="0" w:space="0" w:color="auto"/>
                                    <w:left w:val="none" w:sz="0" w:space="0" w:color="auto"/>
                                    <w:bottom w:val="none" w:sz="0" w:space="0" w:color="auto"/>
                                    <w:right w:val="none" w:sz="0" w:space="0" w:color="auto"/>
                                  </w:divBdr>
                                  <w:divsChild>
                                    <w:div w:id="974679353">
                                      <w:marLeft w:val="0"/>
                                      <w:marRight w:val="0"/>
                                      <w:marTop w:val="0"/>
                                      <w:marBottom w:val="0"/>
                                      <w:divBdr>
                                        <w:top w:val="none" w:sz="0" w:space="0" w:color="auto"/>
                                        <w:left w:val="none" w:sz="0" w:space="0" w:color="auto"/>
                                        <w:bottom w:val="none" w:sz="0" w:space="0" w:color="auto"/>
                                        <w:right w:val="none" w:sz="0" w:space="0" w:color="auto"/>
                                      </w:divBdr>
                                      <w:divsChild>
                                        <w:div w:id="1508518683">
                                          <w:marLeft w:val="0"/>
                                          <w:marRight w:val="0"/>
                                          <w:marTop w:val="0"/>
                                          <w:marBottom w:val="0"/>
                                          <w:divBdr>
                                            <w:top w:val="none" w:sz="0" w:space="0" w:color="auto"/>
                                            <w:left w:val="none" w:sz="0" w:space="0" w:color="auto"/>
                                            <w:bottom w:val="none" w:sz="0" w:space="0" w:color="auto"/>
                                            <w:right w:val="none" w:sz="0" w:space="0" w:color="auto"/>
                                          </w:divBdr>
                                          <w:divsChild>
                                            <w:div w:id="377582812">
                                              <w:marLeft w:val="0"/>
                                              <w:marRight w:val="0"/>
                                              <w:marTop w:val="0"/>
                                              <w:marBottom w:val="0"/>
                                              <w:divBdr>
                                                <w:top w:val="none" w:sz="0" w:space="0" w:color="auto"/>
                                                <w:left w:val="none" w:sz="0" w:space="0" w:color="auto"/>
                                                <w:bottom w:val="none" w:sz="0" w:space="0" w:color="auto"/>
                                                <w:right w:val="none" w:sz="0" w:space="0" w:color="auto"/>
                                              </w:divBdr>
                                              <w:divsChild>
                                                <w:div w:id="1214075333">
                                                  <w:marLeft w:val="0"/>
                                                  <w:marRight w:val="0"/>
                                                  <w:marTop w:val="0"/>
                                                  <w:marBottom w:val="0"/>
                                                  <w:divBdr>
                                                    <w:top w:val="none" w:sz="0" w:space="0" w:color="auto"/>
                                                    <w:left w:val="none" w:sz="0" w:space="0" w:color="auto"/>
                                                    <w:bottom w:val="none" w:sz="0" w:space="0" w:color="auto"/>
                                                    <w:right w:val="none" w:sz="0" w:space="0" w:color="auto"/>
                                                  </w:divBdr>
                                                  <w:divsChild>
                                                    <w:div w:id="847255325">
                                                      <w:marLeft w:val="0"/>
                                                      <w:marRight w:val="0"/>
                                                      <w:marTop w:val="0"/>
                                                      <w:marBottom w:val="0"/>
                                                      <w:divBdr>
                                                        <w:top w:val="none" w:sz="0" w:space="0" w:color="auto"/>
                                                        <w:left w:val="none" w:sz="0" w:space="0" w:color="auto"/>
                                                        <w:bottom w:val="none" w:sz="0" w:space="0" w:color="auto"/>
                                                        <w:right w:val="none" w:sz="0" w:space="0" w:color="auto"/>
                                                      </w:divBdr>
                                                      <w:divsChild>
                                                        <w:div w:id="1711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9672411">
      <w:bodyDiv w:val="1"/>
      <w:marLeft w:val="0"/>
      <w:marRight w:val="0"/>
      <w:marTop w:val="0"/>
      <w:marBottom w:val="0"/>
      <w:divBdr>
        <w:top w:val="none" w:sz="0" w:space="0" w:color="auto"/>
        <w:left w:val="none" w:sz="0" w:space="0" w:color="auto"/>
        <w:bottom w:val="none" w:sz="0" w:space="0" w:color="auto"/>
        <w:right w:val="none" w:sz="0" w:space="0" w:color="auto"/>
      </w:divBdr>
    </w:div>
    <w:div w:id="667052653">
      <w:bodyDiv w:val="1"/>
      <w:marLeft w:val="0"/>
      <w:marRight w:val="0"/>
      <w:marTop w:val="0"/>
      <w:marBottom w:val="0"/>
      <w:divBdr>
        <w:top w:val="none" w:sz="0" w:space="0" w:color="auto"/>
        <w:left w:val="none" w:sz="0" w:space="0" w:color="auto"/>
        <w:bottom w:val="none" w:sz="0" w:space="0" w:color="auto"/>
        <w:right w:val="none" w:sz="0" w:space="0" w:color="auto"/>
      </w:divBdr>
    </w:div>
    <w:div w:id="672611540">
      <w:bodyDiv w:val="1"/>
      <w:marLeft w:val="0"/>
      <w:marRight w:val="0"/>
      <w:marTop w:val="0"/>
      <w:marBottom w:val="0"/>
      <w:divBdr>
        <w:top w:val="none" w:sz="0" w:space="0" w:color="auto"/>
        <w:left w:val="none" w:sz="0" w:space="0" w:color="auto"/>
        <w:bottom w:val="none" w:sz="0" w:space="0" w:color="auto"/>
        <w:right w:val="none" w:sz="0" w:space="0" w:color="auto"/>
      </w:divBdr>
    </w:div>
    <w:div w:id="673460278">
      <w:bodyDiv w:val="1"/>
      <w:marLeft w:val="0"/>
      <w:marRight w:val="0"/>
      <w:marTop w:val="0"/>
      <w:marBottom w:val="0"/>
      <w:divBdr>
        <w:top w:val="none" w:sz="0" w:space="0" w:color="auto"/>
        <w:left w:val="none" w:sz="0" w:space="0" w:color="auto"/>
        <w:bottom w:val="none" w:sz="0" w:space="0" w:color="auto"/>
        <w:right w:val="none" w:sz="0" w:space="0" w:color="auto"/>
      </w:divBdr>
    </w:div>
    <w:div w:id="704794711">
      <w:bodyDiv w:val="1"/>
      <w:marLeft w:val="0"/>
      <w:marRight w:val="0"/>
      <w:marTop w:val="0"/>
      <w:marBottom w:val="0"/>
      <w:divBdr>
        <w:top w:val="none" w:sz="0" w:space="0" w:color="auto"/>
        <w:left w:val="none" w:sz="0" w:space="0" w:color="auto"/>
        <w:bottom w:val="none" w:sz="0" w:space="0" w:color="auto"/>
        <w:right w:val="none" w:sz="0" w:space="0" w:color="auto"/>
      </w:divBdr>
    </w:div>
    <w:div w:id="708384689">
      <w:bodyDiv w:val="1"/>
      <w:marLeft w:val="0"/>
      <w:marRight w:val="0"/>
      <w:marTop w:val="0"/>
      <w:marBottom w:val="0"/>
      <w:divBdr>
        <w:top w:val="none" w:sz="0" w:space="0" w:color="auto"/>
        <w:left w:val="none" w:sz="0" w:space="0" w:color="auto"/>
        <w:bottom w:val="none" w:sz="0" w:space="0" w:color="auto"/>
        <w:right w:val="none" w:sz="0" w:space="0" w:color="auto"/>
      </w:divBdr>
    </w:div>
    <w:div w:id="721514598">
      <w:bodyDiv w:val="1"/>
      <w:marLeft w:val="0"/>
      <w:marRight w:val="0"/>
      <w:marTop w:val="0"/>
      <w:marBottom w:val="0"/>
      <w:divBdr>
        <w:top w:val="none" w:sz="0" w:space="0" w:color="auto"/>
        <w:left w:val="none" w:sz="0" w:space="0" w:color="auto"/>
        <w:bottom w:val="none" w:sz="0" w:space="0" w:color="auto"/>
        <w:right w:val="none" w:sz="0" w:space="0" w:color="auto"/>
      </w:divBdr>
    </w:div>
    <w:div w:id="732388742">
      <w:bodyDiv w:val="1"/>
      <w:marLeft w:val="0"/>
      <w:marRight w:val="0"/>
      <w:marTop w:val="0"/>
      <w:marBottom w:val="0"/>
      <w:divBdr>
        <w:top w:val="none" w:sz="0" w:space="0" w:color="auto"/>
        <w:left w:val="none" w:sz="0" w:space="0" w:color="auto"/>
        <w:bottom w:val="none" w:sz="0" w:space="0" w:color="auto"/>
        <w:right w:val="none" w:sz="0" w:space="0" w:color="auto"/>
      </w:divBdr>
      <w:divsChild>
        <w:div w:id="957562689">
          <w:marLeft w:val="446"/>
          <w:marRight w:val="0"/>
          <w:marTop w:val="0"/>
          <w:marBottom w:val="0"/>
          <w:divBdr>
            <w:top w:val="none" w:sz="0" w:space="0" w:color="auto"/>
            <w:left w:val="none" w:sz="0" w:space="0" w:color="auto"/>
            <w:bottom w:val="none" w:sz="0" w:space="0" w:color="auto"/>
            <w:right w:val="none" w:sz="0" w:space="0" w:color="auto"/>
          </w:divBdr>
        </w:div>
      </w:divsChild>
    </w:div>
    <w:div w:id="748962163">
      <w:bodyDiv w:val="1"/>
      <w:marLeft w:val="0"/>
      <w:marRight w:val="0"/>
      <w:marTop w:val="0"/>
      <w:marBottom w:val="0"/>
      <w:divBdr>
        <w:top w:val="none" w:sz="0" w:space="0" w:color="auto"/>
        <w:left w:val="none" w:sz="0" w:space="0" w:color="auto"/>
        <w:bottom w:val="none" w:sz="0" w:space="0" w:color="auto"/>
        <w:right w:val="none" w:sz="0" w:space="0" w:color="auto"/>
      </w:divBdr>
    </w:div>
    <w:div w:id="775946462">
      <w:bodyDiv w:val="1"/>
      <w:marLeft w:val="0"/>
      <w:marRight w:val="0"/>
      <w:marTop w:val="0"/>
      <w:marBottom w:val="0"/>
      <w:divBdr>
        <w:top w:val="none" w:sz="0" w:space="0" w:color="auto"/>
        <w:left w:val="none" w:sz="0" w:space="0" w:color="auto"/>
        <w:bottom w:val="none" w:sz="0" w:space="0" w:color="auto"/>
        <w:right w:val="none" w:sz="0" w:space="0" w:color="auto"/>
      </w:divBdr>
    </w:div>
    <w:div w:id="784541711">
      <w:bodyDiv w:val="1"/>
      <w:marLeft w:val="0"/>
      <w:marRight w:val="0"/>
      <w:marTop w:val="0"/>
      <w:marBottom w:val="0"/>
      <w:divBdr>
        <w:top w:val="none" w:sz="0" w:space="0" w:color="auto"/>
        <w:left w:val="none" w:sz="0" w:space="0" w:color="auto"/>
        <w:bottom w:val="none" w:sz="0" w:space="0" w:color="auto"/>
        <w:right w:val="none" w:sz="0" w:space="0" w:color="auto"/>
      </w:divBdr>
    </w:div>
    <w:div w:id="813303418">
      <w:bodyDiv w:val="1"/>
      <w:marLeft w:val="0"/>
      <w:marRight w:val="0"/>
      <w:marTop w:val="0"/>
      <w:marBottom w:val="0"/>
      <w:divBdr>
        <w:top w:val="none" w:sz="0" w:space="0" w:color="auto"/>
        <w:left w:val="none" w:sz="0" w:space="0" w:color="auto"/>
        <w:bottom w:val="none" w:sz="0" w:space="0" w:color="auto"/>
        <w:right w:val="none" w:sz="0" w:space="0" w:color="auto"/>
      </w:divBdr>
    </w:div>
    <w:div w:id="852185040">
      <w:bodyDiv w:val="1"/>
      <w:marLeft w:val="0"/>
      <w:marRight w:val="0"/>
      <w:marTop w:val="0"/>
      <w:marBottom w:val="0"/>
      <w:divBdr>
        <w:top w:val="none" w:sz="0" w:space="0" w:color="auto"/>
        <w:left w:val="none" w:sz="0" w:space="0" w:color="auto"/>
        <w:bottom w:val="none" w:sz="0" w:space="0" w:color="auto"/>
        <w:right w:val="none" w:sz="0" w:space="0" w:color="auto"/>
      </w:divBdr>
    </w:div>
    <w:div w:id="883101148">
      <w:bodyDiv w:val="1"/>
      <w:marLeft w:val="0"/>
      <w:marRight w:val="0"/>
      <w:marTop w:val="0"/>
      <w:marBottom w:val="0"/>
      <w:divBdr>
        <w:top w:val="none" w:sz="0" w:space="0" w:color="auto"/>
        <w:left w:val="none" w:sz="0" w:space="0" w:color="auto"/>
        <w:bottom w:val="none" w:sz="0" w:space="0" w:color="auto"/>
        <w:right w:val="none" w:sz="0" w:space="0" w:color="auto"/>
      </w:divBdr>
    </w:div>
    <w:div w:id="904145957">
      <w:bodyDiv w:val="1"/>
      <w:marLeft w:val="0"/>
      <w:marRight w:val="0"/>
      <w:marTop w:val="0"/>
      <w:marBottom w:val="0"/>
      <w:divBdr>
        <w:top w:val="none" w:sz="0" w:space="0" w:color="auto"/>
        <w:left w:val="none" w:sz="0" w:space="0" w:color="auto"/>
        <w:bottom w:val="none" w:sz="0" w:space="0" w:color="auto"/>
        <w:right w:val="none" w:sz="0" w:space="0" w:color="auto"/>
      </w:divBdr>
    </w:div>
    <w:div w:id="939066855">
      <w:bodyDiv w:val="1"/>
      <w:marLeft w:val="0"/>
      <w:marRight w:val="0"/>
      <w:marTop w:val="0"/>
      <w:marBottom w:val="0"/>
      <w:divBdr>
        <w:top w:val="none" w:sz="0" w:space="0" w:color="auto"/>
        <w:left w:val="none" w:sz="0" w:space="0" w:color="auto"/>
        <w:bottom w:val="none" w:sz="0" w:space="0" w:color="auto"/>
        <w:right w:val="none" w:sz="0" w:space="0" w:color="auto"/>
      </w:divBdr>
    </w:div>
    <w:div w:id="955214578">
      <w:bodyDiv w:val="1"/>
      <w:marLeft w:val="0"/>
      <w:marRight w:val="0"/>
      <w:marTop w:val="0"/>
      <w:marBottom w:val="0"/>
      <w:divBdr>
        <w:top w:val="none" w:sz="0" w:space="0" w:color="auto"/>
        <w:left w:val="none" w:sz="0" w:space="0" w:color="auto"/>
        <w:bottom w:val="none" w:sz="0" w:space="0" w:color="auto"/>
        <w:right w:val="none" w:sz="0" w:space="0" w:color="auto"/>
      </w:divBdr>
    </w:div>
    <w:div w:id="959187668">
      <w:bodyDiv w:val="1"/>
      <w:marLeft w:val="0"/>
      <w:marRight w:val="0"/>
      <w:marTop w:val="0"/>
      <w:marBottom w:val="0"/>
      <w:divBdr>
        <w:top w:val="none" w:sz="0" w:space="0" w:color="auto"/>
        <w:left w:val="none" w:sz="0" w:space="0" w:color="auto"/>
        <w:bottom w:val="none" w:sz="0" w:space="0" w:color="auto"/>
        <w:right w:val="none" w:sz="0" w:space="0" w:color="auto"/>
      </w:divBdr>
    </w:div>
    <w:div w:id="980697673">
      <w:bodyDiv w:val="1"/>
      <w:marLeft w:val="0"/>
      <w:marRight w:val="0"/>
      <w:marTop w:val="0"/>
      <w:marBottom w:val="0"/>
      <w:divBdr>
        <w:top w:val="none" w:sz="0" w:space="0" w:color="auto"/>
        <w:left w:val="none" w:sz="0" w:space="0" w:color="auto"/>
        <w:bottom w:val="none" w:sz="0" w:space="0" w:color="auto"/>
        <w:right w:val="none" w:sz="0" w:space="0" w:color="auto"/>
      </w:divBdr>
    </w:div>
    <w:div w:id="981546220">
      <w:bodyDiv w:val="1"/>
      <w:marLeft w:val="0"/>
      <w:marRight w:val="0"/>
      <w:marTop w:val="0"/>
      <w:marBottom w:val="0"/>
      <w:divBdr>
        <w:top w:val="none" w:sz="0" w:space="0" w:color="auto"/>
        <w:left w:val="none" w:sz="0" w:space="0" w:color="auto"/>
        <w:bottom w:val="none" w:sz="0" w:space="0" w:color="auto"/>
        <w:right w:val="none" w:sz="0" w:space="0" w:color="auto"/>
      </w:divBdr>
    </w:div>
    <w:div w:id="995845076">
      <w:bodyDiv w:val="1"/>
      <w:marLeft w:val="0"/>
      <w:marRight w:val="0"/>
      <w:marTop w:val="0"/>
      <w:marBottom w:val="0"/>
      <w:divBdr>
        <w:top w:val="none" w:sz="0" w:space="0" w:color="auto"/>
        <w:left w:val="none" w:sz="0" w:space="0" w:color="auto"/>
        <w:bottom w:val="none" w:sz="0" w:space="0" w:color="auto"/>
        <w:right w:val="none" w:sz="0" w:space="0" w:color="auto"/>
      </w:divBdr>
    </w:div>
    <w:div w:id="1003359944">
      <w:bodyDiv w:val="1"/>
      <w:marLeft w:val="0"/>
      <w:marRight w:val="0"/>
      <w:marTop w:val="0"/>
      <w:marBottom w:val="0"/>
      <w:divBdr>
        <w:top w:val="none" w:sz="0" w:space="0" w:color="auto"/>
        <w:left w:val="none" w:sz="0" w:space="0" w:color="auto"/>
        <w:bottom w:val="none" w:sz="0" w:space="0" w:color="auto"/>
        <w:right w:val="none" w:sz="0" w:space="0" w:color="auto"/>
      </w:divBdr>
    </w:div>
    <w:div w:id="1005203087">
      <w:bodyDiv w:val="1"/>
      <w:marLeft w:val="0"/>
      <w:marRight w:val="0"/>
      <w:marTop w:val="0"/>
      <w:marBottom w:val="0"/>
      <w:divBdr>
        <w:top w:val="none" w:sz="0" w:space="0" w:color="auto"/>
        <w:left w:val="none" w:sz="0" w:space="0" w:color="auto"/>
        <w:bottom w:val="none" w:sz="0" w:space="0" w:color="auto"/>
        <w:right w:val="none" w:sz="0" w:space="0" w:color="auto"/>
      </w:divBdr>
    </w:div>
    <w:div w:id="1031498073">
      <w:bodyDiv w:val="1"/>
      <w:marLeft w:val="0"/>
      <w:marRight w:val="0"/>
      <w:marTop w:val="0"/>
      <w:marBottom w:val="0"/>
      <w:divBdr>
        <w:top w:val="none" w:sz="0" w:space="0" w:color="auto"/>
        <w:left w:val="none" w:sz="0" w:space="0" w:color="auto"/>
        <w:bottom w:val="none" w:sz="0" w:space="0" w:color="auto"/>
        <w:right w:val="none" w:sz="0" w:space="0" w:color="auto"/>
      </w:divBdr>
    </w:div>
    <w:div w:id="1040933734">
      <w:bodyDiv w:val="1"/>
      <w:marLeft w:val="0"/>
      <w:marRight w:val="0"/>
      <w:marTop w:val="0"/>
      <w:marBottom w:val="0"/>
      <w:divBdr>
        <w:top w:val="none" w:sz="0" w:space="0" w:color="auto"/>
        <w:left w:val="none" w:sz="0" w:space="0" w:color="auto"/>
        <w:bottom w:val="none" w:sz="0" w:space="0" w:color="auto"/>
        <w:right w:val="none" w:sz="0" w:space="0" w:color="auto"/>
      </w:divBdr>
    </w:div>
    <w:div w:id="1077438842">
      <w:bodyDiv w:val="1"/>
      <w:marLeft w:val="0"/>
      <w:marRight w:val="0"/>
      <w:marTop w:val="0"/>
      <w:marBottom w:val="0"/>
      <w:divBdr>
        <w:top w:val="none" w:sz="0" w:space="0" w:color="auto"/>
        <w:left w:val="none" w:sz="0" w:space="0" w:color="auto"/>
        <w:bottom w:val="none" w:sz="0" w:space="0" w:color="auto"/>
        <w:right w:val="none" w:sz="0" w:space="0" w:color="auto"/>
      </w:divBdr>
    </w:div>
    <w:div w:id="1098018178">
      <w:bodyDiv w:val="1"/>
      <w:marLeft w:val="0"/>
      <w:marRight w:val="0"/>
      <w:marTop w:val="0"/>
      <w:marBottom w:val="0"/>
      <w:divBdr>
        <w:top w:val="none" w:sz="0" w:space="0" w:color="auto"/>
        <w:left w:val="none" w:sz="0" w:space="0" w:color="auto"/>
        <w:bottom w:val="none" w:sz="0" w:space="0" w:color="auto"/>
        <w:right w:val="none" w:sz="0" w:space="0" w:color="auto"/>
      </w:divBdr>
    </w:div>
    <w:div w:id="1162088638">
      <w:bodyDiv w:val="1"/>
      <w:marLeft w:val="0"/>
      <w:marRight w:val="0"/>
      <w:marTop w:val="0"/>
      <w:marBottom w:val="0"/>
      <w:divBdr>
        <w:top w:val="none" w:sz="0" w:space="0" w:color="auto"/>
        <w:left w:val="none" w:sz="0" w:space="0" w:color="auto"/>
        <w:bottom w:val="none" w:sz="0" w:space="0" w:color="auto"/>
        <w:right w:val="none" w:sz="0" w:space="0" w:color="auto"/>
      </w:divBdr>
      <w:divsChild>
        <w:div w:id="183789810">
          <w:marLeft w:val="446"/>
          <w:marRight w:val="0"/>
          <w:marTop w:val="0"/>
          <w:marBottom w:val="0"/>
          <w:divBdr>
            <w:top w:val="none" w:sz="0" w:space="0" w:color="auto"/>
            <w:left w:val="none" w:sz="0" w:space="0" w:color="auto"/>
            <w:bottom w:val="none" w:sz="0" w:space="0" w:color="auto"/>
            <w:right w:val="none" w:sz="0" w:space="0" w:color="auto"/>
          </w:divBdr>
        </w:div>
      </w:divsChild>
    </w:div>
    <w:div w:id="1170680767">
      <w:bodyDiv w:val="1"/>
      <w:marLeft w:val="0"/>
      <w:marRight w:val="0"/>
      <w:marTop w:val="0"/>
      <w:marBottom w:val="0"/>
      <w:divBdr>
        <w:top w:val="none" w:sz="0" w:space="0" w:color="auto"/>
        <w:left w:val="none" w:sz="0" w:space="0" w:color="auto"/>
        <w:bottom w:val="none" w:sz="0" w:space="0" w:color="auto"/>
        <w:right w:val="none" w:sz="0" w:space="0" w:color="auto"/>
      </w:divBdr>
    </w:div>
    <w:div w:id="1185753565">
      <w:bodyDiv w:val="1"/>
      <w:marLeft w:val="0"/>
      <w:marRight w:val="0"/>
      <w:marTop w:val="0"/>
      <w:marBottom w:val="0"/>
      <w:divBdr>
        <w:top w:val="none" w:sz="0" w:space="0" w:color="auto"/>
        <w:left w:val="none" w:sz="0" w:space="0" w:color="auto"/>
        <w:bottom w:val="none" w:sz="0" w:space="0" w:color="auto"/>
        <w:right w:val="none" w:sz="0" w:space="0" w:color="auto"/>
      </w:divBdr>
      <w:divsChild>
        <w:div w:id="38552319">
          <w:marLeft w:val="446"/>
          <w:marRight w:val="0"/>
          <w:marTop w:val="0"/>
          <w:marBottom w:val="0"/>
          <w:divBdr>
            <w:top w:val="none" w:sz="0" w:space="0" w:color="auto"/>
            <w:left w:val="none" w:sz="0" w:space="0" w:color="auto"/>
            <w:bottom w:val="none" w:sz="0" w:space="0" w:color="auto"/>
            <w:right w:val="none" w:sz="0" w:space="0" w:color="auto"/>
          </w:divBdr>
        </w:div>
        <w:div w:id="2132281758">
          <w:marLeft w:val="432"/>
          <w:marRight w:val="0"/>
          <w:marTop w:val="19"/>
          <w:marBottom w:val="0"/>
          <w:divBdr>
            <w:top w:val="none" w:sz="0" w:space="0" w:color="auto"/>
            <w:left w:val="none" w:sz="0" w:space="0" w:color="auto"/>
            <w:bottom w:val="none" w:sz="0" w:space="0" w:color="auto"/>
            <w:right w:val="none" w:sz="0" w:space="0" w:color="auto"/>
          </w:divBdr>
        </w:div>
      </w:divsChild>
    </w:div>
    <w:div w:id="1189222826">
      <w:bodyDiv w:val="1"/>
      <w:marLeft w:val="0"/>
      <w:marRight w:val="0"/>
      <w:marTop w:val="0"/>
      <w:marBottom w:val="0"/>
      <w:divBdr>
        <w:top w:val="none" w:sz="0" w:space="0" w:color="auto"/>
        <w:left w:val="none" w:sz="0" w:space="0" w:color="auto"/>
        <w:bottom w:val="none" w:sz="0" w:space="0" w:color="auto"/>
        <w:right w:val="none" w:sz="0" w:space="0" w:color="auto"/>
      </w:divBdr>
    </w:div>
    <w:div w:id="1251549742">
      <w:bodyDiv w:val="1"/>
      <w:marLeft w:val="0"/>
      <w:marRight w:val="0"/>
      <w:marTop w:val="0"/>
      <w:marBottom w:val="0"/>
      <w:divBdr>
        <w:top w:val="none" w:sz="0" w:space="0" w:color="auto"/>
        <w:left w:val="none" w:sz="0" w:space="0" w:color="auto"/>
        <w:bottom w:val="none" w:sz="0" w:space="0" w:color="auto"/>
        <w:right w:val="none" w:sz="0" w:space="0" w:color="auto"/>
      </w:divBdr>
    </w:div>
    <w:div w:id="1253319438">
      <w:bodyDiv w:val="1"/>
      <w:marLeft w:val="0"/>
      <w:marRight w:val="0"/>
      <w:marTop w:val="0"/>
      <w:marBottom w:val="0"/>
      <w:divBdr>
        <w:top w:val="none" w:sz="0" w:space="0" w:color="auto"/>
        <w:left w:val="none" w:sz="0" w:space="0" w:color="auto"/>
        <w:bottom w:val="none" w:sz="0" w:space="0" w:color="auto"/>
        <w:right w:val="none" w:sz="0" w:space="0" w:color="auto"/>
      </w:divBdr>
    </w:div>
    <w:div w:id="1291668123">
      <w:bodyDiv w:val="1"/>
      <w:marLeft w:val="0"/>
      <w:marRight w:val="0"/>
      <w:marTop w:val="0"/>
      <w:marBottom w:val="0"/>
      <w:divBdr>
        <w:top w:val="none" w:sz="0" w:space="0" w:color="auto"/>
        <w:left w:val="none" w:sz="0" w:space="0" w:color="auto"/>
        <w:bottom w:val="none" w:sz="0" w:space="0" w:color="auto"/>
        <w:right w:val="none" w:sz="0" w:space="0" w:color="auto"/>
      </w:divBdr>
    </w:div>
    <w:div w:id="1298100682">
      <w:bodyDiv w:val="1"/>
      <w:marLeft w:val="0"/>
      <w:marRight w:val="0"/>
      <w:marTop w:val="0"/>
      <w:marBottom w:val="0"/>
      <w:divBdr>
        <w:top w:val="none" w:sz="0" w:space="0" w:color="auto"/>
        <w:left w:val="none" w:sz="0" w:space="0" w:color="auto"/>
        <w:bottom w:val="none" w:sz="0" w:space="0" w:color="auto"/>
        <w:right w:val="none" w:sz="0" w:space="0" w:color="auto"/>
      </w:divBdr>
    </w:div>
    <w:div w:id="1309213385">
      <w:bodyDiv w:val="1"/>
      <w:marLeft w:val="0"/>
      <w:marRight w:val="0"/>
      <w:marTop w:val="0"/>
      <w:marBottom w:val="0"/>
      <w:divBdr>
        <w:top w:val="none" w:sz="0" w:space="0" w:color="auto"/>
        <w:left w:val="none" w:sz="0" w:space="0" w:color="auto"/>
        <w:bottom w:val="none" w:sz="0" w:space="0" w:color="auto"/>
        <w:right w:val="none" w:sz="0" w:space="0" w:color="auto"/>
      </w:divBdr>
    </w:div>
    <w:div w:id="1336958792">
      <w:bodyDiv w:val="1"/>
      <w:marLeft w:val="0"/>
      <w:marRight w:val="0"/>
      <w:marTop w:val="0"/>
      <w:marBottom w:val="0"/>
      <w:divBdr>
        <w:top w:val="none" w:sz="0" w:space="0" w:color="auto"/>
        <w:left w:val="none" w:sz="0" w:space="0" w:color="auto"/>
        <w:bottom w:val="none" w:sz="0" w:space="0" w:color="auto"/>
        <w:right w:val="none" w:sz="0" w:space="0" w:color="auto"/>
      </w:divBdr>
    </w:div>
    <w:div w:id="1350906776">
      <w:bodyDiv w:val="1"/>
      <w:marLeft w:val="0"/>
      <w:marRight w:val="0"/>
      <w:marTop w:val="0"/>
      <w:marBottom w:val="0"/>
      <w:divBdr>
        <w:top w:val="none" w:sz="0" w:space="0" w:color="auto"/>
        <w:left w:val="none" w:sz="0" w:space="0" w:color="auto"/>
        <w:bottom w:val="none" w:sz="0" w:space="0" w:color="auto"/>
        <w:right w:val="none" w:sz="0" w:space="0" w:color="auto"/>
      </w:divBdr>
    </w:div>
    <w:div w:id="1364133213">
      <w:bodyDiv w:val="1"/>
      <w:marLeft w:val="0"/>
      <w:marRight w:val="0"/>
      <w:marTop w:val="0"/>
      <w:marBottom w:val="0"/>
      <w:divBdr>
        <w:top w:val="none" w:sz="0" w:space="0" w:color="auto"/>
        <w:left w:val="none" w:sz="0" w:space="0" w:color="auto"/>
        <w:bottom w:val="none" w:sz="0" w:space="0" w:color="auto"/>
        <w:right w:val="none" w:sz="0" w:space="0" w:color="auto"/>
      </w:divBdr>
    </w:div>
    <w:div w:id="1462185033">
      <w:bodyDiv w:val="1"/>
      <w:marLeft w:val="0"/>
      <w:marRight w:val="0"/>
      <w:marTop w:val="0"/>
      <w:marBottom w:val="0"/>
      <w:divBdr>
        <w:top w:val="none" w:sz="0" w:space="0" w:color="auto"/>
        <w:left w:val="none" w:sz="0" w:space="0" w:color="auto"/>
        <w:bottom w:val="none" w:sz="0" w:space="0" w:color="auto"/>
        <w:right w:val="none" w:sz="0" w:space="0" w:color="auto"/>
      </w:divBdr>
    </w:div>
    <w:div w:id="1480339816">
      <w:bodyDiv w:val="1"/>
      <w:marLeft w:val="0"/>
      <w:marRight w:val="0"/>
      <w:marTop w:val="0"/>
      <w:marBottom w:val="0"/>
      <w:divBdr>
        <w:top w:val="none" w:sz="0" w:space="0" w:color="auto"/>
        <w:left w:val="none" w:sz="0" w:space="0" w:color="auto"/>
        <w:bottom w:val="none" w:sz="0" w:space="0" w:color="auto"/>
        <w:right w:val="none" w:sz="0" w:space="0" w:color="auto"/>
      </w:divBdr>
    </w:div>
    <w:div w:id="1480540604">
      <w:bodyDiv w:val="1"/>
      <w:marLeft w:val="0"/>
      <w:marRight w:val="0"/>
      <w:marTop w:val="0"/>
      <w:marBottom w:val="0"/>
      <w:divBdr>
        <w:top w:val="none" w:sz="0" w:space="0" w:color="auto"/>
        <w:left w:val="none" w:sz="0" w:space="0" w:color="auto"/>
        <w:bottom w:val="none" w:sz="0" w:space="0" w:color="auto"/>
        <w:right w:val="none" w:sz="0" w:space="0" w:color="auto"/>
      </w:divBdr>
    </w:div>
    <w:div w:id="1482456015">
      <w:bodyDiv w:val="1"/>
      <w:marLeft w:val="0"/>
      <w:marRight w:val="0"/>
      <w:marTop w:val="0"/>
      <w:marBottom w:val="0"/>
      <w:divBdr>
        <w:top w:val="none" w:sz="0" w:space="0" w:color="auto"/>
        <w:left w:val="none" w:sz="0" w:space="0" w:color="auto"/>
        <w:bottom w:val="none" w:sz="0" w:space="0" w:color="auto"/>
        <w:right w:val="none" w:sz="0" w:space="0" w:color="auto"/>
      </w:divBdr>
      <w:divsChild>
        <w:div w:id="119300152">
          <w:marLeft w:val="374"/>
          <w:marRight w:val="0"/>
          <w:marTop w:val="20"/>
          <w:marBottom w:val="0"/>
          <w:divBdr>
            <w:top w:val="none" w:sz="0" w:space="0" w:color="auto"/>
            <w:left w:val="none" w:sz="0" w:space="0" w:color="auto"/>
            <w:bottom w:val="none" w:sz="0" w:space="0" w:color="auto"/>
            <w:right w:val="none" w:sz="0" w:space="0" w:color="auto"/>
          </w:divBdr>
        </w:div>
      </w:divsChild>
    </w:div>
    <w:div w:id="1490438464">
      <w:bodyDiv w:val="1"/>
      <w:marLeft w:val="0"/>
      <w:marRight w:val="0"/>
      <w:marTop w:val="0"/>
      <w:marBottom w:val="0"/>
      <w:divBdr>
        <w:top w:val="none" w:sz="0" w:space="0" w:color="auto"/>
        <w:left w:val="none" w:sz="0" w:space="0" w:color="auto"/>
        <w:bottom w:val="none" w:sz="0" w:space="0" w:color="auto"/>
        <w:right w:val="none" w:sz="0" w:space="0" w:color="auto"/>
      </w:divBdr>
    </w:div>
    <w:div w:id="1541673216">
      <w:bodyDiv w:val="1"/>
      <w:marLeft w:val="0"/>
      <w:marRight w:val="0"/>
      <w:marTop w:val="0"/>
      <w:marBottom w:val="0"/>
      <w:divBdr>
        <w:top w:val="none" w:sz="0" w:space="0" w:color="auto"/>
        <w:left w:val="none" w:sz="0" w:space="0" w:color="auto"/>
        <w:bottom w:val="none" w:sz="0" w:space="0" w:color="auto"/>
        <w:right w:val="none" w:sz="0" w:space="0" w:color="auto"/>
      </w:divBdr>
      <w:divsChild>
        <w:div w:id="1058282370">
          <w:marLeft w:val="547"/>
          <w:marRight w:val="0"/>
          <w:marTop w:val="0"/>
          <w:marBottom w:val="0"/>
          <w:divBdr>
            <w:top w:val="none" w:sz="0" w:space="0" w:color="auto"/>
            <w:left w:val="none" w:sz="0" w:space="0" w:color="auto"/>
            <w:bottom w:val="none" w:sz="0" w:space="0" w:color="auto"/>
            <w:right w:val="none" w:sz="0" w:space="0" w:color="auto"/>
          </w:divBdr>
        </w:div>
      </w:divsChild>
    </w:div>
    <w:div w:id="1554807986">
      <w:bodyDiv w:val="1"/>
      <w:marLeft w:val="0"/>
      <w:marRight w:val="0"/>
      <w:marTop w:val="0"/>
      <w:marBottom w:val="0"/>
      <w:divBdr>
        <w:top w:val="none" w:sz="0" w:space="0" w:color="auto"/>
        <w:left w:val="none" w:sz="0" w:space="0" w:color="auto"/>
        <w:bottom w:val="none" w:sz="0" w:space="0" w:color="auto"/>
        <w:right w:val="none" w:sz="0" w:space="0" w:color="auto"/>
      </w:divBdr>
    </w:div>
    <w:div w:id="1563953306">
      <w:bodyDiv w:val="1"/>
      <w:marLeft w:val="0"/>
      <w:marRight w:val="0"/>
      <w:marTop w:val="0"/>
      <w:marBottom w:val="0"/>
      <w:divBdr>
        <w:top w:val="none" w:sz="0" w:space="0" w:color="auto"/>
        <w:left w:val="none" w:sz="0" w:space="0" w:color="auto"/>
        <w:bottom w:val="none" w:sz="0" w:space="0" w:color="auto"/>
        <w:right w:val="none" w:sz="0" w:space="0" w:color="auto"/>
      </w:divBdr>
    </w:div>
    <w:div w:id="1574074896">
      <w:bodyDiv w:val="1"/>
      <w:marLeft w:val="0"/>
      <w:marRight w:val="0"/>
      <w:marTop w:val="0"/>
      <w:marBottom w:val="0"/>
      <w:divBdr>
        <w:top w:val="none" w:sz="0" w:space="0" w:color="auto"/>
        <w:left w:val="none" w:sz="0" w:space="0" w:color="auto"/>
        <w:bottom w:val="none" w:sz="0" w:space="0" w:color="auto"/>
        <w:right w:val="none" w:sz="0" w:space="0" w:color="auto"/>
      </w:divBdr>
    </w:div>
    <w:div w:id="1607544783">
      <w:bodyDiv w:val="1"/>
      <w:marLeft w:val="0"/>
      <w:marRight w:val="0"/>
      <w:marTop w:val="0"/>
      <w:marBottom w:val="0"/>
      <w:divBdr>
        <w:top w:val="none" w:sz="0" w:space="0" w:color="auto"/>
        <w:left w:val="none" w:sz="0" w:space="0" w:color="auto"/>
        <w:bottom w:val="none" w:sz="0" w:space="0" w:color="auto"/>
        <w:right w:val="none" w:sz="0" w:space="0" w:color="auto"/>
      </w:divBdr>
    </w:div>
    <w:div w:id="1621498638">
      <w:bodyDiv w:val="1"/>
      <w:marLeft w:val="0"/>
      <w:marRight w:val="0"/>
      <w:marTop w:val="0"/>
      <w:marBottom w:val="0"/>
      <w:divBdr>
        <w:top w:val="none" w:sz="0" w:space="0" w:color="auto"/>
        <w:left w:val="none" w:sz="0" w:space="0" w:color="auto"/>
        <w:bottom w:val="none" w:sz="0" w:space="0" w:color="auto"/>
        <w:right w:val="none" w:sz="0" w:space="0" w:color="auto"/>
      </w:divBdr>
    </w:div>
    <w:div w:id="1631937097">
      <w:bodyDiv w:val="1"/>
      <w:marLeft w:val="0"/>
      <w:marRight w:val="0"/>
      <w:marTop w:val="0"/>
      <w:marBottom w:val="0"/>
      <w:divBdr>
        <w:top w:val="none" w:sz="0" w:space="0" w:color="auto"/>
        <w:left w:val="none" w:sz="0" w:space="0" w:color="auto"/>
        <w:bottom w:val="none" w:sz="0" w:space="0" w:color="auto"/>
        <w:right w:val="none" w:sz="0" w:space="0" w:color="auto"/>
      </w:divBdr>
    </w:div>
    <w:div w:id="1681541789">
      <w:bodyDiv w:val="1"/>
      <w:marLeft w:val="0"/>
      <w:marRight w:val="0"/>
      <w:marTop w:val="0"/>
      <w:marBottom w:val="0"/>
      <w:divBdr>
        <w:top w:val="none" w:sz="0" w:space="0" w:color="auto"/>
        <w:left w:val="none" w:sz="0" w:space="0" w:color="auto"/>
        <w:bottom w:val="none" w:sz="0" w:space="0" w:color="auto"/>
        <w:right w:val="none" w:sz="0" w:space="0" w:color="auto"/>
      </w:divBdr>
      <w:divsChild>
        <w:div w:id="1947036285">
          <w:marLeft w:val="374"/>
          <w:marRight w:val="0"/>
          <w:marTop w:val="20"/>
          <w:marBottom w:val="0"/>
          <w:divBdr>
            <w:top w:val="none" w:sz="0" w:space="0" w:color="auto"/>
            <w:left w:val="none" w:sz="0" w:space="0" w:color="auto"/>
            <w:bottom w:val="none" w:sz="0" w:space="0" w:color="auto"/>
            <w:right w:val="none" w:sz="0" w:space="0" w:color="auto"/>
          </w:divBdr>
        </w:div>
      </w:divsChild>
    </w:div>
    <w:div w:id="1714580225">
      <w:bodyDiv w:val="1"/>
      <w:marLeft w:val="0"/>
      <w:marRight w:val="0"/>
      <w:marTop w:val="0"/>
      <w:marBottom w:val="0"/>
      <w:divBdr>
        <w:top w:val="none" w:sz="0" w:space="0" w:color="auto"/>
        <w:left w:val="none" w:sz="0" w:space="0" w:color="auto"/>
        <w:bottom w:val="none" w:sz="0" w:space="0" w:color="auto"/>
        <w:right w:val="none" w:sz="0" w:space="0" w:color="auto"/>
      </w:divBdr>
      <w:divsChild>
        <w:div w:id="1176731633">
          <w:marLeft w:val="446"/>
          <w:marRight w:val="0"/>
          <w:marTop w:val="0"/>
          <w:marBottom w:val="0"/>
          <w:divBdr>
            <w:top w:val="none" w:sz="0" w:space="0" w:color="auto"/>
            <w:left w:val="none" w:sz="0" w:space="0" w:color="auto"/>
            <w:bottom w:val="none" w:sz="0" w:space="0" w:color="auto"/>
            <w:right w:val="none" w:sz="0" w:space="0" w:color="auto"/>
          </w:divBdr>
        </w:div>
      </w:divsChild>
    </w:div>
    <w:div w:id="1731344974">
      <w:bodyDiv w:val="1"/>
      <w:marLeft w:val="0"/>
      <w:marRight w:val="0"/>
      <w:marTop w:val="0"/>
      <w:marBottom w:val="0"/>
      <w:divBdr>
        <w:top w:val="none" w:sz="0" w:space="0" w:color="auto"/>
        <w:left w:val="none" w:sz="0" w:space="0" w:color="auto"/>
        <w:bottom w:val="none" w:sz="0" w:space="0" w:color="auto"/>
        <w:right w:val="none" w:sz="0" w:space="0" w:color="auto"/>
      </w:divBdr>
    </w:div>
    <w:div w:id="1759787075">
      <w:bodyDiv w:val="1"/>
      <w:marLeft w:val="0"/>
      <w:marRight w:val="0"/>
      <w:marTop w:val="0"/>
      <w:marBottom w:val="0"/>
      <w:divBdr>
        <w:top w:val="none" w:sz="0" w:space="0" w:color="auto"/>
        <w:left w:val="none" w:sz="0" w:space="0" w:color="auto"/>
        <w:bottom w:val="none" w:sz="0" w:space="0" w:color="auto"/>
        <w:right w:val="none" w:sz="0" w:space="0" w:color="auto"/>
      </w:divBdr>
    </w:div>
    <w:div w:id="1774593169">
      <w:bodyDiv w:val="1"/>
      <w:marLeft w:val="0"/>
      <w:marRight w:val="0"/>
      <w:marTop w:val="0"/>
      <w:marBottom w:val="0"/>
      <w:divBdr>
        <w:top w:val="none" w:sz="0" w:space="0" w:color="auto"/>
        <w:left w:val="none" w:sz="0" w:space="0" w:color="auto"/>
        <w:bottom w:val="none" w:sz="0" w:space="0" w:color="auto"/>
        <w:right w:val="none" w:sz="0" w:space="0" w:color="auto"/>
      </w:divBdr>
    </w:div>
    <w:div w:id="1790969934">
      <w:bodyDiv w:val="1"/>
      <w:marLeft w:val="0"/>
      <w:marRight w:val="0"/>
      <w:marTop w:val="0"/>
      <w:marBottom w:val="0"/>
      <w:divBdr>
        <w:top w:val="none" w:sz="0" w:space="0" w:color="auto"/>
        <w:left w:val="none" w:sz="0" w:space="0" w:color="auto"/>
        <w:bottom w:val="none" w:sz="0" w:space="0" w:color="auto"/>
        <w:right w:val="none" w:sz="0" w:space="0" w:color="auto"/>
      </w:divBdr>
      <w:divsChild>
        <w:div w:id="191961133">
          <w:marLeft w:val="922"/>
          <w:marRight w:val="0"/>
          <w:marTop w:val="20"/>
          <w:marBottom w:val="0"/>
          <w:divBdr>
            <w:top w:val="none" w:sz="0" w:space="0" w:color="auto"/>
            <w:left w:val="none" w:sz="0" w:space="0" w:color="auto"/>
            <w:bottom w:val="none" w:sz="0" w:space="0" w:color="auto"/>
            <w:right w:val="none" w:sz="0" w:space="0" w:color="auto"/>
          </w:divBdr>
        </w:div>
        <w:div w:id="644941268">
          <w:marLeft w:val="922"/>
          <w:marRight w:val="0"/>
          <w:marTop w:val="535"/>
          <w:marBottom w:val="0"/>
          <w:divBdr>
            <w:top w:val="none" w:sz="0" w:space="0" w:color="auto"/>
            <w:left w:val="none" w:sz="0" w:space="0" w:color="auto"/>
            <w:bottom w:val="none" w:sz="0" w:space="0" w:color="auto"/>
            <w:right w:val="none" w:sz="0" w:space="0" w:color="auto"/>
          </w:divBdr>
        </w:div>
        <w:div w:id="1095134031">
          <w:marLeft w:val="922"/>
          <w:marRight w:val="0"/>
          <w:marTop w:val="537"/>
          <w:marBottom w:val="0"/>
          <w:divBdr>
            <w:top w:val="none" w:sz="0" w:space="0" w:color="auto"/>
            <w:left w:val="none" w:sz="0" w:space="0" w:color="auto"/>
            <w:bottom w:val="none" w:sz="0" w:space="0" w:color="auto"/>
            <w:right w:val="none" w:sz="0" w:space="0" w:color="auto"/>
          </w:divBdr>
        </w:div>
        <w:div w:id="2128766412">
          <w:marLeft w:val="922"/>
          <w:marRight w:val="0"/>
          <w:marTop w:val="537"/>
          <w:marBottom w:val="0"/>
          <w:divBdr>
            <w:top w:val="none" w:sz="0" w:space="0" w:color="auto"/>
            <w:left w:val="none" w:sz="0" w:space="0" w:color="auto"/>
            <w:bottom w:val="none" w:sz="0" w:space="0" w:color="auto"/>
            <w:right w:val="none" w:sz="0" w:space="0" w:color="auto"/>
          </w:divBdr>
        </w:div>
      </w:divsChild>
    </w:div>
    <w:div w:id="1799831248">
      <w:bodyDiv w:val="1"/>
      <w:marLeft w:val="0"/>
      <w:marRight w:val="0"/>
      <w:marTop w:val="0"/>
      <w:marBottom w:val="0"/>
      <w:divBdr>
        <w:top w:val="none" w:sz="0" w:space="0" w:color="auto"/>
        <w:left w:val="none" w:sz="0" w:space="0" w:color="auto"/>
        <w:bottom w:val="none" w:sz="0" w:space="0" w:color="auto"/>
        <w:right w:val="none" w:sz="0" w:space="0" w:color="auto"/>
      </w:divBdr>
    </w:div>
    <w:div w:id="1808400438">
      <w:bodyDiv w:val="1"/>
      <w:marLeft w:val="0"/>
      <w:marRight w:val="0"/>
      <w:marTop w:val="0"/>
      <w:marBottom w:val="0"/>
      <w:divBdr>
        <w:top w:val="none" w:sz="0" w:space="0" w:color="auto"/>
        <w:left w:val="none" w:sz="0" w:space="0" w:color="auto"/>
        <w:bottom w:val="none" w:sz="0" w:space="0" w:color="auto"/>
        <w:right w:val="none" w:sz="0" w:space="0" w:color="auto"/>
      </w:divBdr>
      <w:divsChild>
        <w:div w:id="1351494231">
          <w:marLeft w:val="547"/>
          <w:marRight w:val="0"/>
          <w:marTop w:val="0"/>
          <w:marBottom w:val="0"/>
          <w:divBdr>
            <w:top w:val="none" w:sz="0" w:space="0" w:color="auto"/>
            <w:left w:val="none" w:sz="0" w:space="0" w:color="auto"/>
            <w:bottom w:val="none" w:sz="0" w:space="0" w:color="auto"/>
            <w:right w:val="none" w:sz="0" w:space="0" w:color="auto"/>
          </w:divBdr>
        </w:div>
      </w:divsChild>
    </w:div>
    <w:div w:id="1827277948">
      <w:bodyDiv w:val="1"/>
      <w:marLeft w:val="0"/>
      <w:marRight w:val="0"/>
      <w:marTop w:val="0"/>
      <w:marBottom w:val="0"/>
      <w:divBdr>
        <w:top w:val="none" w:sz="0" w:space="0" w:color="auto"/>
        <w:left w:val="none" w:sz="0" w:space="0" w:color="auto"/>
        <w:bottom w:val="none" w:sz="0" w:space="0" w:color="auto"/>
        <w:right w:val="none" w:sz="0" w:space="0" w:color="auto"/>
      </w:divBdr>
    </w:div>
    <w:div w:id="1857502686">
      <w:bodyDiv w:val="1"/>
      <w:marLeft w:val="0"/>
      <w:marRight w:val="0"/>
      <w:marTop w:val="0"/>
      <w:marBottom w:val="0"/>
      <w:divBdr>
        <w:top w:val="none" w:sz="0" w:space="0" w:color="auto"/>
        <w:left w:val="none" w:sz="0" w:space="0" w:color="auto"/>
        <w:bottom w:val="none" w:sz="0" w:space="0" w:color="auto"/>
        <w:right w:val="none" w:sz="0" w:space="0" w:color="auto"/>
      </w:divBdr>
    </w:div>
    <w:div w:id="1866670780">
      <w:bodyDiv w:val="1"/>
      <w:marLeft w:val="0"/>
      <w:marRight w:val="0"/>
      <w:marTop w:val="0"/>
      <w:marBottom w:val="0"/>
      <w:divBdr>
        <w:top w:val="none" w:sz="0" w:space="0" w:color="auto"/>
        <w:left w:val="none" w:sz="0" w:space="0" w:color="auto"/>
        <w:bottom w:val="none" w:sz="0" w:space="0" w:color="auto"/>
        <w:right w:val="none" w:sz="0" w:space="0" w:color="auto"/>
      </w:divBdr>
    </w:div>
    <w:div w:id="1881673142">
      <w:bodyDiv w:val="1"/>
      <w:marLeft w:val="0"/>
      <w:marRight w:val="0"/>
      <w:marTop w:val="0"/>
      <w:marBottom w:val="0"/>
      <w:divBdr>
        <w:top w:val="none" w:sz="0" w:space="0" w:color="auto"/>
        <w:left w:val="none" w:sz="0" w:space="0" w:color="auto"/>
        <w:bottom w:val="none" w:sz="0" w:space="0" w:color="auto"/>
        <w:right w:val="none" w:sz="0" w:space="0" w:color="auto"/>
      </w:divBdr>
    </w:div>
    <w:div w:id="1929730012">
      <w:bodyDiv w:val="1"/>
      <w:marLeft w:val="0"/>
      <w:marRight w:val="0"/>
      <w:marTop w:val="0"/>
      <w:marBottom w:val="0"/>
      <w:divBdr>
        <w:top w:val="none" w:sz="0" w:space="0" w:color="auto"/>
        <w:left w:val="none" w:sz="0" w:space="0" w:color="auto"/>
        <w:bottom w:val="none" w:sz="0" w:space="0" w:color="auto"/>
        <w:right w:val="none" w:sz="0" w:space="0" w:color="auto"/>
      </w:divBdr>
    </w:div>
    <w:div w:id="1996034819">
      <w:bodyDiv w:val="1"/>
      <w:marLeft w:val="0"/>
      <w:marRight w:val="0"/>
      <w:marTop w:val="0"/>
      <w:marBottom w:val="0"/>
      <w:divBdr>
        <w:top w:val="none" w:sz="0" w:space="0" w:color="auto"/>
        <w:left w:val="none" w:sz="0" w:space="0" w:color="auto"/>
        <w:bottom w:val="none" w:sz="0" w:space="0" w:color="auto"/>
        <w:right w:val="none" w:sz="0" w:space="0" w:color="auto"/>
      </w:divBdr>
    </w:div>
    <w:div w:id="2000304544">
      <w:bodyDiv w:val="1"/>
      <w:marLeft w:val="0"/>
      <w:marRight w:val="0"/>
      <w:marTop w:val="0"/>
      <w:marBottom w:val="0"/>
      <w:divBdr>
        <w:top w:val="none" w:sz="0" w:space="0" w:color="auto"/>
        <w:left w:val="none" w:sz="0" w:space="0" w:color="auto"/>
        <w:bottom w:val="none" w:sz="0" w:space="0" w:color="auto"/>
        <w:right w:val="none" w:sz="0" w:space="0" w:color="auto"/>
      </w:divBdr>
    </w:div>
    <w:div w:id="2026666015">
      <w:bodyDiv w:val="1"/>
      <w:marLeft w:val="0"/>
      <w:marRight w:val="0"/>
      <w:marTop w:val="0"/>
      <w:marBottom w:val="0"/>
      <w:divBdr>
        <w:top w:val="none" w:sz="0" w:space="0" w:color="auto"/>
        <w:left w:val="none" w:sz="0" w:space="0" w:color="auto"/>
        <w:bottom w:val="none" w:sz="0" w:space="0" w:color="auto"/>
        <w:right w:val="none" w:sz="0" w:space="0" w:color="auto"/>
      </w:divBdr>
    </w:div>
    <w:div w:id="2029915572">
      <w:bodyDiv w:val="1"/>
      <w:marLeft w:val="0"/>
      <w:marRight w:val="0"/>
      <w:marTop w:val="0"/>
      <w:marBottom w:val="0"/>
      <w:divBdr>
        <w:top w:val="none" w:sz="0" w:space="0" w:color="auto"/>
        <w:left w:val="none" w:sz="0" w:space="0" w:color="auto"/>
        <w:bottom w:val="none" w:sz="0" w:space="0" w:color="auto"/>
        <w:right w:val="none" w:sz="0" w:space="0" w:color="auto"/>
      </w:divBdr>
    </w:div>
    <w:div w:id="2060005813">
      <w:bodyDiv w:val="1"/>
      <w:marLeft w:val="0"/>
      <w:marRight w:val="0"/>
      <w:marTop w:val="0"/>
      <w:marBottom w:val="0"/>
      <w:divBdr>
        <w:top w:val="none" w:sz="0" w:space="0" w:color="auto"/>
        <w:left w:val="none" w:sz="0" w:space="0" w:color="auto"/>
        <w:bottom w:val="none" w:sz="0" w:space="0" w:color="auto"/>
        <w:right w:val="none" w:sz="0" w:space="0" w:color="auto"/>
      </w:divBdr>
      <w:divsChild>
        <w:div w:id="89468943">
          <w:marLeft w:val="446"/>
          <w:marRight w:val="0"/>
          <w:marTop w:val="0"/>
          <w:marBottom w:val="0"/>
          <w:divBdr>
            <w:top w:val="none" w:sz="0" w:space="0" w:color="auto"/>
            <w:left w:val="none" w:sz="0" w:space="0" w:color="auto"/>
            <w:bottom w:val="none" w:sz="0" w:space="0" w:color="auto"/>
            <w:right w:val="none" w:sz="0" w:space="0" w:color="auto"/>
          </w:divBdr>
        </w:div>
        <w:div w:id="262616637">
          <w:marLeft w:val="446"/>
          <w:marRight w:val="0"/>
          <w:marTop w:val="0"/>
          <w:marBottom w:val="0"/>
          <w:divBdr>
            <w:top w:val="none" w:sz="0" w:space="0" w:color="auto"/>
            <w:left w:val="none" w:sz="0" w:space="0" w:color="auto"/>
            <w:bottom w:val="none" w:sz="0" w:space="0" w:color="auto"/>
            <w:right w:val="none" w:sz="0" w:space="0" w:color="auto"/>
          </w:divBdr>
        </w:div>
        <w:div w:id="1072586402">
          <w:marLeft w:val="446"/>
          <w:marRight w:val="0"/>
          <w:marTop w:val="0"/>
          <w:marBottom w:val="0"/>
          <w:divBdr>
            <w:top w:val="none" w:sz="0" w:space="0" w:color="auto"/>
            <w:left w:val="none" w:sz="0" w:space="0" w:color="auto"/>
            <w:bottom w:val="none" w:sz="0" w:space="0" w:color="auto"/>
            <w:right w:val="none" w:sz="0" w:space="0" w:color="auto"/>
          </w:divBdr>
        </w:div>
        <w:div w:id="1385518109">
          <w:marLeft w:val="446"/>
          <w:marRight w:val="0"/>
          <w:marTop w:val="0"/>
          <w:marBottom w:val="0"/>
          <w:divBdr>
            <w:top w:val="none" w:sz="0" w:space="0" w:color="auto"/>
            <w:left w:val="none" w:sz="0" w:space="0" w:color="auto"/>
            <w:bottom w:val="none" w:sz="0" w:space="0" w:color="auto"/>
            <w:right w:val="none" w:sz="0" w:space="0" w:color="auto"/>
          </w:divBdr>
        </w:div>
        <w:div w:id="1397894790">
          <w:marLeft w:val="446"/>
          <w:marRight w:val="0"/>
          <w:marTop w:val="0"/>
          <w:marBottom w:val="0"/>
          <w:divBdr>
            <w:top w:val="none" w:sz="0" w:space="0" w:color="auto"/>
            <w:left w:val="none" w:sz="0" w:space="0" w:color="auto"/>
            <w:bottom w:val="none" w:sz="0" w:space="0" w:color="auto"/>
            <w:right w:val="none" w:sz="0" w:space="0" w:color="auto"/>
          </w:divBdr>
        </w:div>
        <w:div w:id="1413352629">
          <w:marLeft w:val="446"/>
          <w:marRight w:val="0"/>
          <w:marTop w:val="0"/>
          <w:marBottom w:val="0"/>
          <w:divBdr>
            <w:top w:val="none" w:sz="0" w:space="0" w:color="auto"/>
            <w:left w:val="none" w:sz="0" w:space="0" w:color="auto"/>
            <w:bottom w:val="none" w:sz="0" w:space="0" w:color="auto"/>
            <w:right w:val="none" w:sz="0" w:space="0" w:color="auto"/>
          </w:divBdr>
        </w:div>
        <w:div w:id="1432358829">
          <w:marLeft w:val="446"/>
          <w:marRight w:val="0"/>
          <w:marTop w:val="0"/>
          <w:marBottom w:val="0"/>
          <w:divBdr>
            <w:top w:val="none" w:sz="0" w:space="0" w:color="auto"/>
            <w:left w:val="none" w:sz="0" w:space="0" w:color="auto"/>
            <w:bottom w:val="none" w:sz="0" w:space="0" w:color="auto"/>
            <w:right w:val="none" w:sz="0" w:space="0" w:color="auto"/>
          </w:divBdr>
        </w:div>
        <w:div w:id="1557932443">
          <w:marLeft w:val="446"/>
          <w:marRight w:val="0"/>
          <w:marTop w:val="0"/>
          <w:marBottom w:val="0"/>
          <w:divBdr>
            <w:top w:val="none" w:sz="0" w:space="0" w:color="auto"/>
            <w:left w:val="none" w:sz="0" w:space="0" w:color="auto"/>
            <w:bottom w:val="none" w:sz="0" w:space="0" w:color="auto"/>
            <w:right w:val="none" w:sz="0" w:space="0" w:color="auto"/>
          </w:divBdr>
        </w:div>
        <w:div w:id="2045791660">
          <w:marLeft w:val="446"/>
          <w:marRight w:val="0"/>
          <w:marTop w:val="0"/>
          <w:marBottom w:val="0"/>
          <w:divBdr>
            <w:top w:val="none" w:sz="0" w:space="0" w:color="auto"/>
            <w:left w:val="none" w:sz="0" w:space="0" w:color="auto"/>
            <w:bottom w:val="none" w:sz="0" w:space="0" w:color="auto"/>
            <w:right w:val="none" w:sz="0" w:space="0" w:color="auto"/>
          </w:divBdr>
        </w:div>
      </w:divsChild>
    </w:div>
    <w:div w:id="2097021041">
      <w:bodyDiv w:val="1"/>
      <w:marLeft w:val="0"/>
      <w:marRight w:val="0"/>
      <w:marTop w:val="0"/>
      <w:marBottom w:val="0"/>
      <w:divBdr>
        <w:top w:val="none" w:sz="0" w:space="0" w:color="auto"/>
        <w:left w:val="none" w:sz="0" w:space="0" w:color="auto"/>
        <w:bottom w:val="none" w:sz="0" w:space="0" w:color="auto"/>
        <w:right w:val="none" w:sz="0" w:space="0" w:color="auto"/>
      </w:divBdr>
      <w:divsChild>
        <w:div w:id="2098750649">
          <w:marLeft w:val="360"/>
          <w:marRight w:val="0"/>
          <w:marTop w:val="200"/>
          <w:marBottom w:val="0"/>
          <w:divBdr>
            <w:top w:val="none" w:sz="0" w:space="0" w:color="auto"/>
            <w:left w:val="none" w:sz="0" w:space="0" w:color="auto"/>
            <w:bottom w:val="none" w:sz="0" w:space="0" w:color="auto"/>
            <w:right w:val="none" w:sz="0" w:space="0" w:color="auto"/>
          </w:divBdr>
        </w:div>
        <w:div w:id="2103908660">
          <w:marLeft w:val="360"/>
          <w:marRight w:val="0"/>
          <w:marTop w:val="200"/>
          <w:marBottom w:val="0"/>
          <w:divBdr>
            <w:top w:val="none" w:sz="0" w:space="0" w:color="auto"/>
            <w:left w:val="none" w:sz="0" w:space="0" w:color="auto"/>
            <w:bottom w:val="none" w:sz="0" w:space="0" w:color="auto"/>
            <w:right w:val="none" w:sz="0" w:space="0" w:color="auto"/>
          </w:divBdr>
        </w:div>
      </w:divsChild>
    </w:div>
    <w:div w:id="2102943221">
      <w:bodyDiv w:val="1"/>
      <w:marLeft w:val="0"/>
      <w:marRight w:val="0"/>
      <w:marTop w:val="0"/>
      <w:marBottom w:val="0"/>
      <w:divBdr>
        <w:top w:val="none" w:sz="0" w:space="0" w:color="auto"/>
        <w:left w:val="none" w:sz="0" w:space="0" w:color="auto"/>
        <w:bottom w:val="none" w:sz="0" w:space="0" w:color="auto"/>
        <w:right w:val="none" w:sz="0" w:space="0" w:color="auto"/>
      </w:divBdr>
    </w:div>
    <w:div w:id="2127965129">
      <w:bodyDiv w:val="1"/>
      <w:marLeft w:val="0"/>
      <w:marRight w:val="0"/>
      <w:marTop w:val="0"/>
      <w:marBottom w:val="0"/>
      <w:divBdr>
        <w:top w:val="none" w:sz="0" w:space="0" w:color="auto"/>
        <w:left w:val="none" w:sz="0" w:space="0" w:color="auto"/>
        <w:bottom w:val="none" w:sz="0" w:space="0" w:color="auto"/>
        <w:right w:val="none" w:sz="0" w:space="0" w:color="auto"/>
      </w:divBdr>
    </w:div>
    <w:div w:id="2138834957">
      <w:bodyDiv w:val="1"/>
      <w:marLeft w:val="0"/>
      <w:marRight w:val="0"/>
      <w:marTop w:val="0"/>
      <w:marBottom w:val="0"/>
      <w:divBdr>
        <w:top w:val="none" w:sz="0" w:space="0" w:color="auto"/>
        <w:left w:val="none" w:sz="0" w:space="0" w:color="auto"/>
        <w:bottom w:val="none" w:sz="0" w:space="0" w:color="auto"/>
        <w:right w:val="none" w:sz="0" w:space="0" w:color="auto"/>
      </w:divBdr>
      <w:divsChild>
        <w:div w:id="1372850243">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Vin12</b:Tag>
    <b:SourceType>Report</b:SourceType>
    <b:Guid>{DF3E4879-3F84-459C-87B5-449703E309A1}</b:Guid>
    <b:Author>
      <b:Author>
        <b:Corporate>Vineeta Sirohi</b:Corporate>
      </b:Author>
    </b:Author>
    <b:Title>INNOVATIVE SECONDARY EDUCATION FOR SKILLS ENHANCEMENT (ISESE): Skills Defined by Curricula:South and Southeast Asia</b:Title>
    <b:Year>2012</b:Year>
    <b:Publisher>Results for Development Institution </b:Publisher>
    <b:RefOrder>1</b:RefOrder>
  </b:Source>
  <b:Source>
    <b:Tag>Hin15</b:Tag>
    <b:SourceType>Report</b:SourceType>
    <b:Guid>{C7424467-7169-49C1-B6D2-BF787DD801D2}</b:Guid>
    <b:Author>
      <b:Author>
        <b:NameList>
          <b:Person>
            <b:Last>Ayub</b:Last>
            <b:First>Hina</b:First>
          </b:Person>
        </b:NameList>
      </b:Author>
    </b:Author>
    <b:Title>International Conference on Business, Economics and Management (ICBEM'2015) Dec. 15-16, 2015 Pattaya (Thailand)</b:Title>
    <b:Year>2015</b:Year>
    <b:RefOrder>2</b:RefOrder>
  </b:Source>
  <b:Source>
    <b:Tag>Hin17</b:Tag>
    <b:SourceType>Report</b:SourceType>
    <b:Guid>{FAAABDA8-6D1E-4FA9-B9A1-37AA86315F0C}</b:Guid>
    <b:Author>
      <b:Author>
        <b:NameList>
          <b:Person>
            <b:Last>Ayun</b:Last>
            <b:First>Hina</b:First>
          </b:Person>
        </b:NameList>
      </b:Author>
    </b:Author>
    <b:Title>International Journal of Information and Education Technology, Vol. 7, No. 7, July 2017</b:Title>
    <b:Year>2017</b:Year>
    <b:RefOrder>3</b:RefOrder>
  </b:Source>
</b:Sources>
</file>

<file path=customXml/itemProps1.xml><?xml version="1.0" encoding="utf-8"?>
<ds:datastoreItem xmlns:ds="http://schemas.openxmlformats.org/officeDocument/2006/customXml" ds:itemID="{352BAFD7-0B3F-46B3-9B68-1D7CEE93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dc:creator>
  <cp:keywords/>
  <dc:description/>
  <cp:lastModifiedBy>USER</cp:lastModifiedBy>
  <cp:revision>6</cp:revision>
  <cp:lastPrinted>2021-04-23T06:13:00Z</cp:lastPrinted>
  <dcterms:created xsi:type="dcterms:W3CDTF">2026-07-20T01:09:00Z</dcterms:created>
  <dcterms:modified xsi:type="dcterms:W3CDTF">2026-07-20T01:22:00Z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2020-12-15T00:00:00Z</vt:filetime>
  </property>
  <property fmtid="{D5CDD505-2E9C-101B-9397-08002B2CF9AE}" pid="3" name="Creator">
    <vt:lpwstr>Microsoft® Word 2013</vt:lpwstr>
  </property>
  <property fmtid="{D5CDD505-2E9C-101B-9397-08002B2CF9AE}" pid="4" name="LastSaved">
    <vt:filetime>2020-12-23T00:00:00Z</vt:filetime>
  </property>
</Properties>
</file>